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70C2F" w14:textId="3659DBB7" w:rsidR="00816F0F" w:rsidRPr="00ED6263" w:rsidRDefault="00816F0F" w:rsidP="00ED6263">
      <w:pPr>
        <w:pStyle w:val="Paragrafoelenco"/>
        <w:spacing w:after="0"/>
        <w:ind w:left="0"/>
        <w:rPr>
          <w:rFonts w:ascii="Times New Roman" w:hAnsi="Times New Roman" w:cs="Times New Roman"/>
          <w:i/>
        </w:rPr>
      </w:pPr>
      <w:r w:rsidRPr="00ED6263">
        <w:rPr>
          <w:rFonts w:ascii="Times New Roman" w:hAnsi="Times New Roman" w:cs="Times New Roman"/>
          <w:i/>
        </w:rPr>
        <w:t>Proposte di visione per Firenze 2015</w:t>
      </w:r>
    </w:p>
    <w:p w14:paraId="46EB3A2B" w14:textId="77777777" w:rsidR="00816F0F" w:rsidRPr="00ED6263" w:rsidRDefault="00816F0F" w:rsidP="00ED6263">
      <w:pPr>
        <w:pStyle w:val="Paragrafoelenco"/>
        <w:spacing w:after="0"/>
        <w:ind w:left="0"/>
        <w:rPr>
          <w:rFonts w:ascii="Times New Roman" w:hAnsi="Times New Roman" w:cs="Times New Roman"/>
        </w:rPr>
      </w:pPr>
      <w:r w:rsidRPr="00ED6263">
        <w:rPr>
          <w:rFonts w:ascii="Times New Roman" w:hAnsi="Times New Roman" w:cs="Times New Roman"/>
        </w:rPr>
        <w:t>Commissione Nazionale Valutazione Film - CEI</w:t>
      </w:r>
    </w:p>
    <w:p w14:paraId="49236E52" w14:textId="6F4C0C70" w:rsidR="00816F0F" w:rsidRPr="00ED6263" w:rsidRDefault="00816F0F" w:rsidP="00ED6263">
      <w:pPr>
        <w:pStyle w:val="Paragrafoelenco"/>
        <w:spacing w:after="0"/>
        <w:ind w:left="0"/>
        <w:rPr>
          <w:rFonts w:ascii="Times New Roman" w:hAnsi="Times New Roman" w:cs="Times New Roman"/>
        </w:rPr>
      </w:pPr>
      <w:r w:rsidRPr="00ED6263">
        <w:rPr>
          <w:rFonts w:ascii="Times New Roman" w:hAnsi="Times New Roman" w:cs="Times New Roman"/>
        </w:rPr>
        <w:t>Fondazione Ente dello Spettacolo</w:t>
      </w:r>
    </w:p>
    <w:p w14:paraId="2FCFD076" w14:textId="77777777" w:rsidR="00816F0F" w:rsidRDefault="00816F0F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  <w:smallCaps/>
        </w:rPr>
      </w:pPr>
    </w:p>
    <w:p w14:paraId="6F0A49C3" w14:textId="405C6088" w:rsidR="009B52E6" w:rsidRDefault="00816F0F" w:rsidP="00ED6263">
      <w:pPr>
        <w:pStyle w:val="Paragrafoelenco"/>
        <w:spacing w:after="0"/>
        <w:ind w:left="0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La dignità del l</w:t>
      </w:r>
      <w:r w:rsidR="007B372C" w:rsidRPr="007B372C">
        <w:rPr>
          <w:rFonts w:ascii="Times New Roman" w:hAnsi="Times New Roman" w:cs="Times New Roman"/>
          <w:smallCaps/>
        </w:rPr>
        <w:t>avoro</w:t>
      </w:r>
    </w:p>
    <w:p w14:paraId="3CC99F28" w14:textId="77777777" w:rsidR="00ED6263" w:rsidRDefault="00ED6263" w:rsidP="00ED6263">
      <w:pPr>
        <w:pStyle w:val="Paragrafoelenco"/>
        <w:spacing w:after="0"/>
        <w:ind w:left="0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Scheda n. 1</w:t>
      </w:r>
    </w:p>
    <w:p w14:paraId="76ECA574" w14:textId="77777777" w:rsidR="001D5252" w:rsidRDefault="001D5252" w:rsidP="00ED6263">
      <w:pPr>
        <w:pStyle w:val="Paragrafoelenco"/>
        <w:spacing w:after="0"/>
        <w:ind w:left="0"/>
        <w:jc w:val="center"/>
        <w:rPr>
          <w:rFonts w:ascii="Times New Roman" w:hAnsi="Times New Roman" w:cs="Times New Roman"/>
          <w:smallCaps/>
        </w:rPr>
      </w:pPr>
    </w:p>
    <w:p w14:paraId="4E9B6A54" w14:textId="314E1A39" w:rsidR="001D5252" w:rsidRPr="001D5252" w:rsidRDefault="001D5252" w:rsidP="001D5252">
      <w:pPr>
        <w:pStyle w:val="Paragrafoelenco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Emergenza lavoro, il richiamo di p</w:t>
      </w:r>
      <w:r w:rsidRPr="001D5252">
        <w:rPr>
          <w:rFonts w:ascii="Times New Roman" w:hAnsi="Times New Roman" w:cs="Times New Roman"/>
          <w:b/>
        </w:rPr>
        <w:t>apa Francesco</w:t>
      </w:r>
    </w:p>
    <w:p w14:paraId="6E833F3D" w14:textId="1F3BF6F3" w:rsidR="00ED6263" w:rsidRDefault="00ED6263" w:rsidP="00ED6263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 w:rsidRPr="00ED6263">
        <w:rPr>
          <w:rFonts w:ascii="Times New Roman" w:hAnsi="Times New Roman" w:cs="Times New Roman"/>
        </w:rPr>
        <w:t>«Dove non c’è lavoro, manca la dignità!</w:t>
      </w:r>
      <w:r w:rsidR="007C7159">
        <w:rPr>
          <w:rFonts w:ascii="Times New Roman" w:hAnsi="Times New Roman" w:cs="Times New Roman"/>
        </w:rPr>
        <w:t xml:space="preserve"> (…) È</w:t>
      </w:r>
      <w:r w:rsidR="007C7159" w:rsidRPr="007C7159">
        <w:rPr>
          <w:rFonts w:ascii="Times New Roman" w:hAnsi="Times New Roman" w:cs="Times New Roman"/>
        </w:rPr>
        <w:t xml:space="preserve"> difficile avere dignità senza lavorare. </w:t>
      </w:r>
      <w:r w:rsidR="007C7159">
        <w:rPr>
          <w:rFonts w:ascii="Times New Roman" w:hAnsi="Times New Roman" w:cs="Times New Roman"/>
        </w:rPr>
        <w:t>(…)</w:t>
      </w:r>
      <w:r w:rsidR="007C7159" w:rsidRPr="007C7159">
        <w:rPr>
          <w:rFonts w:ascii="Times New Roman" w:hAnsi="Times New Roman" w:cs="Times New Roman"/>
        </w:rPr>
        <w:t xml:space="preserve"> Lavoro vuol dire dignità, lavoro vuol dire portare il pane a casa, lavoro vuol dire amare! Per difendere questo sistema economico idolatrico si istaura la “cultura dello scarto”: si scartano i nonni e si scartano i giovani. E noi dobbiamo dire “no” </w:t>
      </w:r>
      <w:r w:rsidR="007C7159">
        <w:rPr>
          <w:rFonts w:ascii="Times New Roman" w:hAnsi="Times New Roman" w:cs="Times New Roman"/>
        </w:rPr>
        <w:t>a questa “cultura dello scarto”</w:t>
      </w:r>
      <w:r w:rsidRPr="00ED626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È il richiamo di papa Francesco in occasione della sua visita pastorale a Cagliari, il 22 settembre 2013, nell’incontro </w:t>
      </w:r>
      <w:r w:rsidR="00741F9D">
        <w:rPr>
          <w:rFonts w:ascii="Times New Roman" w:hAnsi="Times New Roman" w:cs="Times New Roman"/>
        </w:rPr>
        <w:t xml:space="preserve">con il mondo del lavoro, con i tanti preoccupati per un lavoro precario o </w:t>
      </w:r>
      <w:r w:rsidR="00DD3334">
        <w:rPr>
          <w:rFonts w:ascii="Times New Roman" w:hAnsi="Times New Roman" w:cs="Times New Roman"/>
        </w:rPr>
        <w:t xml:space="preserve">per un </w:t>
      </w:r>
      <w:r w:rsidR="00876678">
        <w:rPr>
          <w:rFonts w:ascii="Times New Roman" w:hAnsi="Times New Roman" w:cs="Times New Roman"/>
        </w:rPr>
        <w:t>posto di lavoro</w:t>
      </w:r>
      <w:r w:rsidR="00DD3334">
        <w:rPr>
          <w:rFonts w:ascii="Times New Roman" w:hAnsi="Times New Roman" w:cs="Times New Roman"/>
        </w:rPr>
        <w:t xml:space="preserve"> che non c’è</w:t>
      </w:r>
      <w:r>
        <w:rPr>
          <w:rFonts w:ascii="Times New Roman" w:hAnsi="Times New Roman" w:cs="Times New Roman"/>
        </w:rPr>
        <w:t>.</w:t>
      </w:r>
      <w:r w:rsidR="00DD3334">
        <w:rPr>
          <w:rFonts w:ascii="Times New Roman" w:hAnsi="Times New Roman" w:cs="Times New Roman"/>
        </w:rPr>
        <w:t xml:space="preserve"> Nel cammino </w:t>
      </w:r>
      <w:r w:rsidR="00876678">
        <w:rPr>
          <w:rFonts w:ascii="Times New Roman" w:hAnsi="Times New Roman" w:cs="Times New Roman"/>
        </w:rPr>
        <w:t>che ci conduce al</w:t>
      </w:r>
      <w:r w:rsidR="00DD3334">
        <w:rPr>
          <w:rFonts w:ascii="Times New Roman" w:hAnsi="Times New Roman" w:cs="Times New Roman"/>
        </w:rPr>
        <w:t xml:space="preserve"> Convegno Ecclesiale Nazionale di Firenze 2015, il tema del lavoro rientra </w:t>
      </w:r>
      <w:r w:rsidR="007C7159">
        <w:rPr>
          <w:rFonts w:ascii="Times New Roman" w:hAnsi="Times New Roman" w:cs="Times New Roman"/>
        </w:rPr>
        <w:t>di certo</w:t>
      </w:r>
      <w:r w:rsidR="00DD3334">
        <w:rPr>
          <w:rFonts w:ascii="Times New Roman" w:hAnsi="Times New Roman" w:cs="Times New Roman"/>
        </w:rPr>
        <w:t xml:space="preserve"> nella riflessione </w:t>
      </w:r>
      <w:r w:rsidR="008152D2">
        <w:rPr>
          <w:rFonts w:ascii="Times New Roman" w:hAnsi="Times New Roman" w:cs="Times New Roman"/>
        </w:rPr>
        <w:t>dedicata</w:t>
      </w:r>
      <w:r w:rsidR="00DD3334">
        <w:rPr>
          <w:rFonts w:ascii="Times New Roman" w:hAnsi="Times New Roman" w:cs="Times New Roman"/>
        </w:rPr>
        <w:t xml:space="preserve"> </w:t>
      </w:r>
      <w:r w:rsidR="00876678">
        <w:rPr>
          <w:rFonts w:ascii="Times New Roman" w:hAnsi="Times New Roman" w:cs="Times New Roman"/>
        </w:rPr>
        <w:t xml:space="preserve">al </w:t>
      </w:r>
      <w:r w:rsidR="00DD3334" w:rsidRPr="00876678">
        <w:rPr>
          <w:rFonts w:ascii="Times New Roman" w:hAnsi="Times New Roman" w:cs="Times New Roman"/>
          <w:i/>
        </w:rPr>
        <w:t>nuovo umanesimo</w:t>
      </w:r>
      <w:r w:rsidR="00876678">
        <w:rPr>
          <w:rFonts w:ascii="Times New Roman" w:hAnsi="Times New Roman" w:cs="Times New Roman"/>
        </w:rPr>
        <w:t xml:space="preserve">: il </w:t>
      </w:r>
      <w:r w:rsidR="00DD3334">
        <w:rPr>
          <w:rFonts w:ascii="Times New Roman" w:hAnsi="Times New Roman" w:cs="Times New Roman"/>
        </w:rPr>
        <w:t xml:space="preserve">lavoro come spazio vitale che l’uomo </w:t>
      </w:r>
      <w:r w:rsidR="008152D2">
        <w:rPr>
          <w:rFonts w:ascii="Times New Roman" w:hAnsi="Times New Roman" w:cs="Times New Roman"/>
        </w:rPr>
        <w:t xml:space="preserve">è chiamato ad </w:t>
      </w:r>
      <w:r w:rsidR="00DD3334">
        <w:rPr>
          <w:rFonts w:ascii="Times New Roman" w:hAnsi="Times New Roman" w:cs="Times New Roman"/>
        </w:rPr>
        <w:t>abita</w:t>
      </w:r>
      <w:r w:rsidR="008152D2">
        <w:rPr>
          <w:rFonts w:ascii="Times New Roman" w:hAnsi="Times New Roman" w:cs="Times New Roman"/>
        </w:rPr>
        <w:t>re</w:t>
      </w:r>
      <w:r w:rsidR="00876678">
        <w:rPr>
          <w:rFonts w:ascii="Times New Roman" w:hAnsi="Times New Roman" w:cs="Times New Roman"/>
        </w:rPr>
        <w:t xml:space="preserve">, ma anche </w:t>
      </w:r>
      <w:r w:rsidR="008152D2">
        <w:rPr>
          <w:rFonts w:ascii="Times New Roman" w:hAnsi="Times New Roman" w:cs="Times New Roman"/>
        </w:rPr>
        <w:t xml:space="preserve">come bisogno per </w:t>
      </w:r>
      <w:r w:rsidR="00876678">
        <w:rPr>
          <w:rFonts w:ascii="Times New Roman" w:hAnsi="Times New Roman" w:cs="Times New Roman"/>
        </w:rPr>
        <w:t>condurre una</w:t>
      </w:r>
      <w:r w:rsidR="008152D2">
        <w:rPr>
          <w:rFonts w:ascii="Times New Roman" w:hAnsi="Times New Roman" w:cs="Times New Roman"/>
        </w:rPr>
        <w:t xml:space="preserve"> piena vita </w:t>
      </w:r>
      <w:r w:rsidR="005E1E1A">
        <w:rPr>
          <w:rFonts w:ascii="Times New Roman" w:hAnsi="Times New Roman" w:cs="Times New Roman"/>
        </w:rPr>
        <w:t xml:space="preserve">familiare e </w:t>
      </w:r>
      <w:r w:rsidR="008152D2">
        <w:rPr>
          <w:rFonts w:ascii="Times New Roman" w:hAnsi="Times New Roman" w:cs="Times New Roman"/>
        </w:rPr>
        <w:t xml:space="preserve">sociale. </w:t>
      </w:r>
    </w:p>
    <w:p w14:paraId="22D18A44" w14:textId="77777777" w:rsidR="001D5252" w:rsidRDefault="001D5252" w:rsidP="00ED6263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14:paraId="5BB229B2" w14:textId="0FDE41BB" w:rsidR="001D5252" w:rsidRPr="001D5252" w:rsidRDefault="007E366D" w:rsidP="00ED6263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crisi del lavoro</w:t>
      </w:r>
      <w:r w:rsidR="001D5252" w:rsidRPr="001D5252">
        <w:rPr>
          <w:rFonts w:ascii="Times New Roman" w:hAnsi="Times New Roman" w:cs="Times New Roman"/>
          <w:b/>
        </w:rPr>
        <w:t xml:space="preserve"> conquista il grande schermo</w:t>
      </w:r>
    </w:p>
    <w:p w14:paraId="38F5A6FF" w14:textId="712B2EA2" w:rsidR="009B52E6" w:rsidRPr="008857EC" w:rsidRDefault="00876678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Le difficoltà lavorative, </w:t>
      </w:r>
      <w:r w:rsidR="008152D2">
        <w:rPr>
          <w:rFonts w:ascii="Times New Roman" w:hAnsi="Times New Roman" w:cs="Times New Roman"/>
        </w:rPr>
        <w:t xml:space="preserve">la precarietà </w:t>
      </w:r>
      <w:r w:rsidR="005E1E1A">
        <w:rPr>
          <w:rFonts w:ascii="Times New Roman" w:hAnsi="Times New Roman" w:cs="Times New Roman"/>
        </w:rPr>
        <w:t xml:space="preserve">o la perdita del lavoro </w:t>
      </w:r>
      <w:r w:rsidR="008152D2">
        <w:rPr>
          <w:rFonts w:ascii="Times New Roman" w:hAnsi="Times New Roman" w:cs="Times New Roman"/>
        </w:rPr>
        <w:t xml:space="preserve">sono temi presenti </w:t>
      </w:r>
      <w:r>
        <w:rPr>
          <w:rFonts w:ascii="Times New Roman" w:hAnsi="Times New Roman" w:cs="Times New Roman"/>
        </w:rPr>
        <w:t xml:space="preserve">nelle narrazioni </w:t>
      </w:r>
      <w:r w:rsidR="008152D2">
        <w:rPr>
          <w:rFonts w:ascii="Times New Roman" w:hAnsi="Times New Roman" w:cs="Times New Roman"/>
        </w:rPr>
        <w:t>cinema</w:t>
      </w:r>
      <w:r>
        <w:rPr>
          <w:rFonts w:ascii="Times New Roman" w:hAnsi="Times New Roman" w:cs="Times New Roman"/>
        </w:rPr>
        <w:t>tografiche</w:t>
      </w:r>
      <w:r w:rsidR="005E1E1A">
        <w:rPr>
          <w:rFonts w:ascii="Times New Roman" w:hAnsi="Times New Roman" w:cs="Times New Roman"/>
        </w:rPr>
        <w:t xml:space="preserve"> degli anni Duemila.</w:t>
      </w:r>
      <w:r w:rsidR="008857EC">
        <w:rPr>
          <w:rFonts w:ascii="Times New Roman" w:hAnsi="Times New Roman" w:cs="Times New Roman"/>
        </w:rPr>
        <w:t xml:space="preserve"> </w:t>
      </w:r>
      <w:r w:rsidR="005E1E1A">
        <w:rPr>
          <w:rFonts w:ascii="Times New Roman" w:hAnsi="Times New Roman" w:cs="Times New Roman"/>
        </w:rPr>
        <w:t xml:space="preserve">Il </w:t>
      </w:r>
      <w:r w:rsidR="008857EC">
        <w:rPr>
          <w:rFonts w:ascii="Times New Roman" w:hAnsi="Times New Roman" w:cs="Times New Roman"/>
        </w:rPr>
        <w:t xml:space="preserve">cinema </w:t>
      </w:r>
      <w:r w:rsidR="008152D2">
        <w:rPr>
          <w:rFonts w:ascii="Times New Roman" w:hAnsi="Times New Roman" w:cs="Times New Roman"/>
        </w:rPr>
        <w:t>ha offerto numerose occasioni di riflessione</w:t>
      </w:r>
      <w:r w:rsidR="008857EC">
        <w:rPr>
          <w:rFonts w:ascii="Times New Roman" w:hAnsi="Times New Roman" w:cs="Times New Roman"/>
        </w:rPr>
        <w:t>, anche con l’acuirsi della crisi economico-finanziaria deflagrata dal 2008</w:t>
      </w:r>
      <w:r w:rsidR="008152D2">
        <w:rPr>
          <w:rFonts w:ascii="Times New Roman" w:hAnsi="Times New Roman" w:cs="Times New Roman"/>
        </w:rPr>
        <w:t xml:space="preserve">. </w:t>
      </w:r>
      <w:r w:rsidR="008857EC">
        <w:rPr>
          <w:rFonts w:ascii="Times New Roman" w:hAnsi="Times New Roman" w:cs="Times New Roman"/>
        </w:rPr>
        <w:t xml:space="preserve">Tante le proposte, dal cinema italiano con </w:t>
      </w:r>
      <w:r w:rsidR="008857EC" w:rsidRPr="009B52E6">
        <w:rPr>
          <w:rFonts w:ascii="Times New Roman" w:hAnsi="Times New Roman" w:cs="Times New Roman"/>
          <w:i/>
          <w:iCs/>
        </w:rPr>
        <w:t xml:space="preserve">Giorni e nuvole </w:t>
      </w:r>
      <w:r w:rsidR="008857EC" w:rsidRPr="009B52E6">
        <w:rPr>
          <w:rFonts w:ascii="Times New Roman" w:hAnsi="Times New Roman" w:cs="Times New Roman"/>
        </w:rPr>
        <w:t>(2007) di Silvio Soldini</w:t>
      </w:r>
      <w:r w:rsidR="007E366D">
        <w:rPr>
          <w:rFonts w:ascii="Times New Roman" w:hAnsi="Times New Roman" w:cs="Times New Roman"/>
        </w:rPr>
        <w:t xml:space="preserve">, </w:t>
      </w:r>
      <w:r w:rsidR="007E366D" w:rsidRPr="007E366D">
        <w:rPr>
          <w:rFonts w:ascii="Times New Roman" w:hAnsi="Times New Roman" w:cs="Times New Roman"/>
          <w:i/>
        </w:rPr>
        <w:t>Debito di ossigeno</w:t>
      </w:r>
      <w:r w:rsidR="007E366D" w:rsidRPr="007E366D">
        <w:rPr>
          <w:rFonts w:ascii="Times New Roman" w:hAnsi="Times New Roman" w:cs="Times New Roman"/>
        </w:rPr>
        <w:t xml:space="preserve"> </w:t>
      </w:r>
      <w:r w:rsidR="007E366D">
        <w:rPr>
          <w:rFonts w:ascii="Times New Roman" w:hAnsi="Times New Roman" w:cs="Times New Roman"/>
        </w:rPr>
        <w:t xml:space="preserve">(2009) </w:t>
      </w:r>
      <w:r w:rsidR="007E366D" w:rsidRPr="007E366D">
        <w:rPr>
          <w:rFonts w:ascii="Times New Roman" w:hAnsi="Times New Roman" w:cs="Times New Roman"/>
        </w:rPr>
        <w:t>di Giovanni Calamar</w:t>
      </w:r>
      <w:r w:rsidR="007E366D">
        <w:rPr>
          <w:rFonts w:ascii="Times New Roman" w:hAnsi="Times New Roman" w:cs="Times New Roman"/>
        </w:rPr>
        <w:t>i e</w:t>
      </w:r>
      <w:r w:rsidR="00040873">
        <w:rPr>
          <w:rFonts w:ascii="Times New Roman" w:hAnsi="Times New Roman" w:cs="Times New Roman"/>
        </w:rPr>
        <w:t xml:space="preserve"> </w:t>
      </w:r>
      <w:r w:rsidR="00DA5B17">
        <w:rPr>
          <w:rFonts w:ascii="Times New Roman" w:hAnsi="Times New Roman" w:cs="Times New Roman"/>
        </w:rPr>
        <w:t xml:space="preserve">la commedia </w:t>
      </w:r>
      <w:r w:rsidR="004366B4" w:rsidRPr="00F05863">
        <w:rPr>
          <w:rFonts w:ascii="Times New Roman" w:hAnsi="Times New Roman" w:cs="Times New Roman"/>
          <w:i/>
          <w:iCs/>
        </w:rPr>
        <w:t>La mossa del pinguino</w:t>
      </w:r>
      <w:r w:rsidR="004366B4">
        <w:rPr>
          <w:rFonts w:ascii="Times New Roman" w:hAnsi="Times New Roman" w:cs="Times New Roman"/>
          <w:iCs/>
        </w:rPr>
        <w:t xml:space="preserve"> (2014) di Claudio </w:t>
      </w:r>
      <w:r w:rsidR="004366B4" w:rsidRPr="00F43DBA">
        <w:rPr>
          <w:rFonts w:ascii="Times New Roman" w:hAnsi="Times New Roman" w:cs="Times New Roman"/>
          <w:iCs/>
        </w:rPr>
        <w:t>Amendola</w:t>
      </w:r>
      <w:r w:rsidR="008857EC">
        <w:rPr>
          <w:rFonts w:ascii="Times New Roman" w:hAnsi="Times New Roman" w:cs="Times New Roman"/>
        </w:rPr>
        <w:t xml:space="preserve">, al cinema europeo </w:t>
      </w:r>
      <w:r w:rsidR="00660462">
        <w:rPr>
          <w:rFonts w:ascii="Times New Roman" w:hAnsi="Times New Roman" w:cs="Times New Roman"/>
        </w:rPr>
        <w:t xml:space="preserve">in particolare con i grandi autori </w:t>
      </w:r>
      <w:r w:rsidR="008152D2">
        <w:rPr>
          <w:rFonts w:ascii="Times New Roman" w:hAnsi="Times New Roman" w:cs="Times New Roman"/>
        </w:rPr>
        <w:t xml:space="preserve">Jean-Pierre e </w:t>
      </w:r>
      <w:proofErr w:type="spellStart"/>
      <w:r w:rsidR="008152D2">
        <w:rPr>
          <w:rFonts w:ascii="Times New Roman" w:hAnsi="Times New Roman" w:cs="Times New Roman"/>
        </w:rPr>
        <w:t>Luc</w:t>
      </w:r>
      <w:proofErr w:type="spellEnd"/>
      <w:r w:rsidR="008152D2">
        <w:rPr>
          <w:rFonts w:ascii="Times New Roman" w:hAnsi="Times New Roman" w:cs="Times New Roman"/>
        </w:rPr>
        <w:t xml:space="preserve"> Dardenne</w:t>
      </w:r>
      <w:r w:rsidR="00DA5B17">
        <w:rPr>
          <w:rFonts w:ascii="Times New Roman" w:hAnsi="Times New Roman" w:cs="Times New Roman"/>
        </w:rPr>
        <w:t xml:space="preserve"> e </w:t>
      </w:r>
      <w:proofErr w:type="spellStart"/>
      <w:r w:rsidR="00DA5B17" w:rsidRPr="008857EC">
        <w:rPr>
          <w:rFonts w:ascii="Times New Roman" w:hAnsi="Times New Roman" w:cs="Times New Roman"/>
          <w:iCs/>
        </w:rPr>
        <w:t>Ken</w:t>
      </w:r>
      <w:proofErr w:type="spellEnd"/>
      <w:r w:rsidR="00DA5B17" w:rsidRPr="008857EC">
        <w:rPr>
          <w:rFonts w:ascii="Times New Roman" w:hAnsi="Times New Roman" w:cs="Times New Roman"/>
          <w:iCs/>
        </w:rPr>
        <w:t xml:space="preserve"> Loach</w:t>
      </w:r>
      <w:r w:rsidR="00660462">
        <w:rPr>
          <w:rFonts w:ascii="Times New Roman" w:hAnsi="Times New Roman" w:cs="Times New Roman"/>
        </w:rPr>
        <w:t xml:space="preserve">, </w:t>
      </w:r>
      <w:r w:rsidR="00DA5B17">
        <w:rPr>
          <w:rFonts w:ascii="Times New Roman" w:hAnsi="Times New Roman" w:cs="Times New Roman"/>
        </w:rPr>
        <w:t xml:space="preserve">rispettivamente </w:t>
      </w:r>
      <w:r w:rsidR="00660462">
        <w:rPr>
          <w:rFonts w:ascii="Times New Roman" w:hAnsi="Times New Roman" w:cs="Times New Roman"/>
        </w:rPr>
        <w:t xml:space="preserve">con </w:t>
      </w:r>
      <w:r w:rsidR="00660462" w:rsidRPr="004C5B7F">
        <w:rPr>
          <w:rFonts w:ascii="Times New Roman" w:hAnsi="Times New Roman" w:cs="Times New Roman"/>
          <w:i/>
          <w:iCs/>
        </w:rPr>
        <w:t xml:space="preserve">Due giorni, una notte </w:t>
      </w:r>
      <w:r w:rsidR="00660462">
        <w:rPr>
          <w:rFonts w:ascii="Times New Roman" w:hAnsi="Times New Roman" w:cs="Times New Roman"/>
          <w:iCs/>
        </w:rPr>
        <w:t>(</w:t>
      </w:r>
      <w:proofErr w:type="spellStart"/>
      <w:r w:rsidR="00660462" w:rsidRPr="00510E49">
        <w:rPr>
          <w:rFonts w:ascii="Times New Roman" w:hAnsi="Times New Roman" w:cs="Times New Roman"/>
          <w:i/>
          <w:iCs/>
        </w:rPr>
        <w:t>Deux</w:t>
      </w:r>
      <w:proofErr w:type="spellEnd"/>
      <w:r w:rsidR="00660462" w:rsidRPr="00510E4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60462" w:rsidRPr="00510E49">
        <w:rPr>
          <w:rFonts w:ascii="Times New Roman" w:hAnsi="Times New Roman" w:cs="Times New Roman"/>
          <w:i/>
          <w:iCs/>
        </w:rPr>
        <w:t>jours</w:t>
      </w:r>
      <w:proofErr w:type="spellEnd"/>
      <w:r w:rsidR="00660462" w:rsidRPr="00510E49">
        <w:rPr>
          <w:rFonts w:ascii="Times New Roman" w:hAnsi="Times New Roman" w:cs="Times New Roman"/>
          <w:i/>
          <w:iCs/>
        </w:rPr>
        <w:t xml:space="preserve">, une </w:t>
      </w:r>
      <w:proofErr w:type="spellStart"/>
      <w:r w:rsidR="00660462" w:rsidRPr="00510E49">
        <w:rPr>
          <w:rFonts w:ascii="Times New Roman" w:hAnsi="Times New Roman" w:cs="Times New Roman"/>
          <w:i/>
          <w:iCs/>
        </w:rPr>
        <w:t>nuit</w:t>
      </w:r>
      <w:proofErr w:type="spellEnd"/>
      <w:r w:rsidR="00DA5B17">
        <w:rPr>
          <w:rFonts w:ascii="Times New Roman" w:hAnsi="Times New Roman" w:cs="Times New Roman"/>
          <w:iCs/>
        </w:rPr>
        <w:t xml:space="preserve">, 2014) e </w:t>
      </w:r>
      <w:r w:rsidR="008152D2" w:rsidRPr="008857EC">
        <w:rPr>
          <w:rFonts w:ascii="Times New Roman" w:hAnsi="Times New Roman" w:cs="Times New Roman"/>
          <w:i/>
          <w:iCs/>
        </w:rPr>
        <w:t>La parte degli angeli</w:t>
      </w:r>
      <w:r w:rsidR="008152D2" w:rsidRPr="008857EC">
        <w:rPr>
          <w:rFonts w:ascii="Times New Roman" w:hAnsi="Times New Roman" w:cs="Times New Roman"/>
          <w:iCs/>
        </w:rPr>
        <w:t xml:space="preserve"> (</w:t>
      </w:r>
      <w:r w:rsidR="008152D2" w:rsidRPr="008857EC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="008152D2" w:rsidRPr="008857EC">
        <w:rPr>
          <w:rFonts w:ascii="Times New Roman" w:hAnsi="Times New Roman" w:cs="Times New Roman"/>
          <w:i/>
          <w:iCs/>
        </w:rPr>
        <w:t>Angel's</w:t>
      </w:r>
      <w:proofErr w:type="spellEnd"/>
      <w:r w:rsidR="008152D2" w:rsidRPr="008857EC">
        <w:rPr>
          <w:rFonts w:ascii="Times New Roman" w:hAnsi="Times New Roman" w:cs="Times New Roman"/>
          <w:i/>
          <w:iCs/>
        </w:rPr>
        <w:t xml:space="preserve"> Share</w:t>
      </w:r>
      <w:r w:rsidR="008152D2" w:rsidRPr="008857EC">
        <w:rPr>
          <w:rFonts w:ascii="Times New Roman" w:hAnsi="Times New Roman" w:cs="Times New Roman"/>
          <w:iCs/>
        </w:rPr>
        <w:t>, 2012)</w:t>
      </w:r>
      <w:r w:rsidR="00322007">
        <w:rPr>
          <w:rFonts w:ascii="Times New Roman" w:hAnsi="Times New Roman" w:cs="Times New Roman"/>
          <w:iCs/>
        </w:rPr>
        <w:t>.</w:t>
      </w:r>
      <w:r w:rsidR="00DA5B17">
        <w:rPr>
          <w:rFonts w:ascii="Times New Roman" w:hAnsi="Times New Roman" w:cs="Times New Roman"/>
          <w:iCs/>
        </w:rPr>
        <w:t xml:space="preserve"> </w:t>
      </w:r>
      <w:r w:rsidR="00322007">
        <w:rPr>
          <w:rFonts w:ascii="Times New Roman" w:hAnsi="Times New Roman" w:cs="Times New Roman"/>
          <w:iCs/>
        </w:rPr>
        <w:t>D</w:t>
      </w:r>
      <w:r w:rsidR="00040873">
        <w:rPr>
          <w:rFonts w:ascii="Times New Roman" w:hAnsi="Times New Roman" w:cs="Times New Roman"/>
          <w:iCs/>
        </w:rPr>
        <w:t xml:space="preserve">alla Francia </w:t>
      </w:r>
      <w:r w:rsidR="00322007">
        <w:rPr>
          <w:rFonts w:ascii="Times New Roman" w:hAnsi="Times New Roman" w:cs="Times New Roman"/>
          <w:iCs/>
        </w:rPr>
        <w:t xml:space="preserve">si segnala </w:t>
      </w:r>
      <w:r w:rsidR="00040873">
        <w:rPr>
          <w:rFonts w:ascii="Times New Roman" w:hAnsi="Times New Roman" w:cs="Times New Roman"/>
          <w:iCs/>
        </w:rPr>
        <w:t xml:space="preserve">il recente </w:t>
      </w:r>
      <w:r w:rsidR="00040873" w:rsidRPr="009B52E6">
        <w:rPr>
          <w:rFonts w:ascii="Times New Roman" w:hAnsi="Times New Roman" w:cs="Times New Roman"/>
          <w:i/>
          <w:iCs/>
        </w:rPr>
        <w:t xml:space="preserve">La </w:t>
      </w:r>
      <w:proofErr w:type="spellStart"/>
      <w:r w:rsidR="00040873" w:rsidRPr="009B52E6">
        <w:rPr>
          <w:rFonts w:ascii="Times New Roman" w:hAnsi="Times New Roman" w:cs="Times New Roman"/>
          <w:i/>
          <w:iCs/>
        </w:rPr>
        <w:t>loi</w:t>
      </w:r>
      <w:proofErr w:type="spellEnd"/>
      <w:r w:rsidR="00040873" w:rsidRPr="009B52E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40873" w:rsidRPr="009B52E6">
        <w:rPr>
          <w:rFonts w:ascii="Times New Roman" w:hAnsi="Times New Roman" w:cs="Times New Roman"/>
          <w:i/>
          <w:iCs/>
        </w:rPr>
        <w:t>du</w:t>
      </w:r>
      <w:proofErr w:type="spellEnd"/>
      <w:r w:rsidR="00040873" w:rsidRPr="009B52E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40873" w:rsidRPr="009B52E6">
        <w:rPr>
          <w:rFonts w:ascii="Times New Roman" w:hAnsi="Times New Roman" w:cs="Times New Roman"/>
          <w:i/>
          <w:iCs/>
        </w:rPr>
        <w:t>marché</w:t>
      </w:r>
      <w:proofErr w:type="spellEnd"/>
      <w:r w:rsidR="00040873" w:rsidRPr="009B52E6">
        <w:rPr>
          <w:rFonts w:ascii="Times New Roman" w:hAnsi="Times New Roman" w:cs="Times New Roman"/>
        </w:rPr>
        <w:t xml:space="preserve"> (2015)</w:t>
      </w:r>
      <w:r w:rsidR="00040873">
        <w:rPr>
          <w:rFonts w:ascii="Times New Roman" w:hAnsi="Times New Roman" w:cs="Times New Roman"/>
        </w:rPr>
        <w:t xml:space="preserve"> di </w:t>
      </w:r>
      <w:proofErr w:type="spellStart"/>
      <w:r w:rsidR="00040873" w:rsidRPr="009B52E6">
        <w:rPr>
          <w:rFonts w:ascii="Times New Roman" w:hAnsi="Times New Roman" w:cs="Times New Roman"/>
        </w:rPr>
        <w:t>Stéphane</w:t>
      </w:r>
      <w:proofErr w:type="spellEnd"/>
      <w:r w:rsidR="00040873" w:rsidRPr="009B52E6">
        <w:rPr>
          <w:rFonts w:ascii="Times New Roman" w:hAnsi="Times New Roman" w:cs="Times New Roman"/>
        </w:rPr>
        <w:t xml:space="preserve"> </w:t>
      </w:r>
      <w:proofErr w:type="spellStart"/>
      <w:r w:rsidR="00040873" w:rsidRPr="009B52E6">
        <w:rPr>
          <w:rFonts w:ascii="Times New Roman" w:hAnsi="Times New Roman" w:cs="Times New Roman"/>
        </w:rPr>
        <w:t>Brizé</w:t>
      </w:r>
      <w:proofErr w:type="spellEnd"/>
      <w:r w:rsidR="00040873">
        <w:rPr>
          <w:rFonts w:ascii="Times New Roman" w:hAnsi="Times New Roman" w:cs="Times New Roman"/>
        </w:rPr>
        <w:t>, che si è imposto al 68. Festival di Cannes</w:t>
      </w:r>
      <w:r w:rsidR="008857EC">
        <w:rPr>
          <w:rFonts w:ascii="Times New Roman" w:hAnsi="Times New Roman" w:cs="Times New Roman"/>
          <w:iCs/>
        </w:rPr>
        <w:t>. Non sono mancate proposte interessanti anche da Hollywood come</w:t>
      </w:r>
      <w:r w:rsidR="008152D2" w:rsidRPr="008857EC">
        <w:rPr>
          <w:rFonts w:ascii="Times New Roman" w:hAnsi="Times New Roman" w:cs="Times New Roman"/>
          <w:iCs/>
        </w:rPr>
        <w:t xml:space="preserve"> </w:t>
      </w:r>
      <w:r w:rsidR="008857EC" w:rsidRPr="008857EC">
        <w:rPr>
          <w:rFonts w:ascii="Times New Roman" w:hAnsi="Times New Roman" w:cs="Times New Roman"/>
          <w:i/>
          <w:iCs/>
        </w:rPr>
        <w:t xml:space="preserve">99 </w:t>
      </w:r>
      <w:proofErr w:type="spellStart"/>
      <w:r w:rsidR="008857EC" w:rsidRPr="008857EC">
        <w:rPr>
          <w:rFonts w:ascii="Times New Roman" w:hAnsi="Times New Roman" w:cs="Times New Roman"/>
          <w:i/>
          <w:iCs/>
        </w:rPr>
        <w:t>Homes</w:t>
      </w:r>
      <w:proofErr w:type="spellEnd"/>
      <w:r w:rsidR="008857EC" w:rsidRPr="008857EC">
        <w:rPr>
          <w:rFonts w:ascii="Times New Roman" w:hAnsi="Times New Roman" w:cs="Times New Roman"/>
          <w:iCs/>
        </w:rPr>
        <w:t xml:space="preserve"> (2014) di </w:t>
      </w:r>
      <w:proofErr w:type="spellStart"/>
      <w:r w:rsidR="008857EC" w:rsidRPr="008857EC">
        <w:rPr>
          <w:rFonts w:ascii="Times New Roman" w:hAnsi="Times New Roman" w:cs="Times New Roman"/>
          <w:iCs/>
        </w:rPr>
        <w:t>Ramin</w:t>
      </w:r>
      <w:proofErr w:type="spellEnd"/>
      <w:r w:rsidR="008857EC" w:rsidRPr="008857EC">
        <w:rPr>
          <w:rFonts w:ascii="Times New Roman" w:hAnsi="Times New Roman" w:cs="Times New Roman"/>
          <w:iCs/>
        </w:rPr>
        <w:t xml:space="preserve"> </w:t>
      </w:r>
      <w:proofErr w:type="spellStart"/>
      <w:r w:rsidR="008857EC" w:rsidRPr="008857EC">
        <w:rPr>
          <w:rFonts w:ascii="Times New Roman" w:hAnsi="Times New Roman" w:cs="Times New Roman"/>
          <w:iCs/>
        </w:rPr>
        <w:t>Bahrani</w:t>
      </w:r>
      <w:proofErr w:type="spellEnd"/>
      <w:r w:rsidR="008857EC">
        <w:rPr>
          <w:rFonts w:ascii="Times New Roman" w:hAnsi="Times New Roman" w:cs="Times New Roman"/>
          <w:iCs/>
        </w:rPr>
        <w:t xml:space="preserve"> oppure</w:t>
      </w:r>
      <w:r w:rsidR="008857EC" w:rsidRPr="008857EC">
        <w:rPr>
          <w:rFonts w:ascii="Times New Roman" w:hAnsi="Times New Roman" w:cs="Times New Roman"/>
          <w:iCs/>
        </w:rPr>
        <w:t xml:space="preserve"> </w:t>
      </w:r>
      <w:r w:rsidR="008152D2" w:rsidRPr="008857EC">
        <w:rPr>
          <w:rFonts w:ascii="Times New Roman" w:hAnsi="Times New Roman" w:cs="Times New Roman"/>
          <w:i/>
          <w:iCs/>
        </w:rPr>
        <w:t>The Company Men</w:t>
      </w:r>
      <w:r w:rsidR="008152D2" w:rsidRPr="008857EC">
        <w:rPr>
          <w:rFonts w:ascii="Times New Roman" w:hAnsi="Times New Roman" w:cs="Times New Roman"/>
        </w:rPr>
        <w:t xml:space="preserve"> (2010) di John Wells</w:t>
      </w:r>
      <w:r w:rsidR="008152D2" w:rsidRPr="008857EC">
        <w:rPr>
          <w:rFonts w:ascii="Times New Roman" w:hAnsi="Times New Roman" w:cs="Times New Roman"/>
          <w:i/>
          <w:iCs/>
        </w:rPr>
        <w:t xml:space="preserve">. </w:t>
      </w:r>
    </w:p>
    <w:p w14:paraId="0FB6A129" w14:textId="77777777" w:rsidR="001D5252" w:rsidRPr="008857EC" w:rsidRDefault="001D5252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14:paraId="3F790ECE" w14:textId="77777777" w:rsidR="001D5252" w:rsidRPr="001D5252" w:rsidRDefault="001D5252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1D5252">
        <w:rPr>
          <w:rFonts w:ascii="Times New Roman" w:hAnsi="Times New Roman" w:cs="Times New Roman"/>
          <w:b/>
          <w:i/>
          <w:iCs/>
        </w:rPr>
        <w:t xml:space="preserve">Due giorni, una notte </w:t>
      </w:r>
    </w:p>
    <w:p w14:paraId="55F55A60" w14:textId="754EEA7A" w:rsidR="008152D2" w:rsidRDefault="008152D2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 w:rsidRPr="008152D2">
        <w:rPr>
          <w:rFonts w:ascii="Times New Roman" w:hAnsi="Times New Roman" w:cs="Times New Roman"/>
        </w:rPr>
        <w:t xml:space="preserve">È in particolare </w:t>
      </w:r>
      <w:r w:rsidR="001D5252" w:rsidRPr="004C5B7F">
        <w:rPr>
          <w:rFonts w:ascii="Times New Roman" w:hAnsi="Times New Roman" w:cs="Times New Roman"/>
          <w:i/>
          <w:iCs/>
        </w:rPr>
        <w:t>Due giorni, una notte</w:t>
      </w:r>
      <w:r>
        <w:rPr>
          <w:rFonts w:ascii="Times New Roman" w:hAnsi="Times New Roman" w:cs="Times New Roman"/>
        </w:rPr>
        <w:t xml:space="preserve"> dei fratelli </w:t>
      </w:r>
      <w:r w:rsidR="004645F2">
        <w:rPr>
          <w:rFonts w:ascii="Times New Roman" w:hAnsi="Times New Roman" w:cs="Times New Roman"/>
        </w:rPr>
        <w:t xml:space="preserve">Jean-Pierre e </w:t>
      </w:r>
      <w:proofErr w:type="spellStart"/>
      <w:r w:rsidR="004645F2">
        <w:rPr>
          <w:rFonts w:ascii="Times New Roman" w:hAnsi="Times New Roman" w:cs="Times New Roman"/>
        </w:rPr>
        <w:t>Luc</w:t>
      </w:r>
      <w:proofErr w:type="spellEnd"/>
      <w:r w:rsidR="004645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Dardenne, sempre attenti con </w:t>
      </w:r>
      <w:r w:rsidR="001D5252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loro cinema </w:t>
      </w:r>
      <w:r w:rsidR="004366B4">
        <w:rPr>
          <w:rFonts w:ascii="Times New Roman" w:hAnsi="Times New Roman" w:cs="Times New Roman"/>
        </w:rPr>
        <w:t xml:space="preserve">– si vedano anche </w:t>
      </w:r>
      <w:r w:rsidR="00466B3C">
        <w:rPr>
          <w:rFonts w:ascii="Times New Roman" w:hAnsi="Times New Roman" w:cs="Times New Roman"/>
          <w:i/>
        </w:rPr>
        <w:t xml:space="preserve">Il ragazzo con la bicicletta </w:t>
      </w:r>
      <w:r w:rsidR="00466B3C">
        <w:rPr>
          <w:rFonts w:ascii="Times New Roman" w:hAnsi="Times New Roman" w:cs="Times New Roman"/>
        </w:rPr>
        <w:t>e</w:t>
      </w:r>
      <w:r w:rsidR="00DA5B17">
        <w:rPr>
          <w:rFonts w:ascii="Times New Roman" w:hAnsi="Times New Roman" w:cs="Times New Roman"/>
        </w:rPr>
        <w:t xml:space="preserve"> </w:t>
      </w:r>
      <w:r w:rsidR="00322007">
        <w:rPr>
          <w:rFonts w:ascii="Times New Roman" w:hAnsi="Times New Roman" w:cs="Times New Roman"/>
          <w:i/>
        </w:rPr>
        <w:t xml:space="preserve">L’enfant. </w:t>
      </w:r>
      <w:r w:rsidR="00DA5B17">
        <w:rPr>
          <w:rFonts w:ascii="Times New Roman" w:hAnsi="Times New Roman" w:cs="Times New Roman"/>
          <w:i/>
        </w:rPr>
        <w:t>Una storia d’</w:t>
      </w:r>
      <w:r w:rsidR="00DA5B17" w:rsidRPr="00DA5B17">
        <w:rPr>
          <w:rFonts w:ascii="Times New Roman" w:hAnsi="Times New Roman" w:cs="Times New Roman"/>
          <w:i/>
        </w:rPr>
        <w:t>amore</w:t>
      </w:r>
      <w:r w:rsidR="00DA5B17" w:rsidRPr="00DA5B17">
        <w:rPr>
          <w:rFonts w:ascii="Times New Roman" w:hAnsi="Times New Roman" w:cs="Times New Roman"/>
        </w:rPr>
        <w:t xml:space="preserve"> </w:t>
      </w:r>
      <w:r w:rsidR="004366B4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a raccontare le periferie dell’esistenza, </w:t>
      </w:r>
      <w:r w:rsidR="001D5252">
        <w:rPr>
          <w:rFonts w:ascii="Times New Roman" w:hAnsi="Times New Roman" w:cs="Times New Roman"/>
        </w:rPr>
        <w:t xml:space="preserve">a offrire uno sguardo realistico e problematico sull’argomento, ma </w:t>
      </w:r>
      <w:r w:rsidR="004645F2">
        <w:rPr>
          <w:rFonts w:ascii="Times New Roman" w:hAnsi="Times New Roman" w:cs="Times New Roman"/>
        </w:rPr>
        <w:t>accompagnato anche da un</w:t>
      </w:r>
      <w:r w:rsidR="001D5252">
        <w:rPr>
          <w:rFonts w:ascii="Times New Roman" w:hAnsi="Times New Roman" w:cs="Times New Roman"/>
        </w:rPr>
        <w:t xml:space="preserve"> orizzonte di speranza. </w:t>
      </w:r>
    </w:p>
    <w:p w14:paraId="4047578D" w14:textId="4606746A" w:rsidR="00B2375E" w:rsidRDefault="004645F2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trama. </w:t>
      </w:r>
      <w:r w:rsidR="001D5252">
        <w:rPr>
          <w:rFonts w:ascii="Times New Roman" w:hAnsi="Times New Roman" w:cs="Times New Roman"/>
        </w:rPr>
        <w:t>Sandr</w:t>
      </w:r>
      <w:r w:rsidR="00DA5B17">
        <w:rPr>
          <w:rFonts w:ascii="Times New Roman" w:hAnsi="Times New Roman" w:cs="Times New Roman"/>
        </w:rPr>
        <w:t>a</w:t>
      </w:r>
      <w:r w:rsidR="001D5252">
        <w:rPr>
          <w:rFonts w:ascii="Times New Roman" w:hAnsi="Times New Roman" w:cs="Times New Roman"/>
        </w:rPr>
        <w:t xml:space="preserve"> (</w:t>
      </w:r>
      <w:r w:rsidR="001D5252" w:rsidRPr="001D5252">
        <w:rPr>
          <w:rFonts w:ascii="Times New Roman" w:hAnsi="Times New Roman" w:cs="Times New Roman"/>
        </w:rPr>
        <w:t xml:space="preserve">Marion </w:t>
      </w:r>
      <w:proofErr w:type="spellStart"/>
      <w:r w:rsidR="001D5252" w:rsidRPr="001D5252">
        <w:rPr>
          <w:rFonts w:ascii="Times New Roman" w:hAnsi="Times New Roman" w:cs="Times New Roman"/>
        </w:rPr>
        <w:t>Cotillard</w:t>
      </w:r>
      <w:proofErr w:type="spellEnd"/>
      <w:r w:rsidR="001D5252">
        <w:rPr>
          <w:rFonts w:ascii="Times New Roman" w:hAnsi="Times New Roman" w:cs="Times New Roman"/>
        </w:rPr>
        <w:t xml:space="preserve">) è un’operaia di una piccola azienda di pannelli solari. Si è appena ripresa da una grave depressione ed è pronta </w:t>
      </w:r>
      <w:r w:rsidR="004366B4">
        <w:rPr>
          <w:rFonts w:ascii="Times New Roman" w:hAnsi="Times New Roman" w:cs="Times New Roman"/>
        </w:rPr>
        <w:t>a</w:t>
      </w:r>
      <w:r w:rsidR="001D5252">
        <w:rPr>
          <w:rFonts w:ascii="Times New Roman" w:hAnsi="Times New Roman" w:cs="Times New Roman"/>
        </w:rPr>
        <w:t xml:space="preserve"> rientrare sul posto di lavoro, quando scopre </w:t>
      </w:r>
      <w:r w:rsidR="004366B4">
        <w:rPr>
          <w:rFonts w:ascii="Times New Roman" w:hAnsi="Times New Roman" w:cs="Times New Roman"/>
        </w:rPr>
        <w:t xml:space="preserve">improvvisamente </w:t>
      </w:r>
      <w:r w:rsidR="001D5252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essere</w:t>
      </w:r>
      <w:r w:rsidR="001D5252">
        <w:rPr>
          <w:rFonts w:ascii="Times New Roman" w:hAnsi="Times New Roman" w:cs="Times New Roman"/>
        </w:rPr>
        <w:t xml:space="preserve"> prossima al licenziamento. </w:t>
      </w:r>
      <w:r w:rsidR="00B479D3">
        <w:rPr>
          <w:rFonts w:ascii="Times New Roman" w:hAnsi="Times New Roman" w:cs="Times New Roman"/>
        </w:rPr>
        <w:t>In azienda viene</w:t>
      </w:r>
      <w:r>
        <w:rPr>
          <w:rFonts w:ascii="Times New Roman" w:hAnsi="Times New Roman" w:cs="Times New Roman"/>
        </w:rPr>
        <w:t xml:space="preserve"> infatti</w:t>
      </w:r>
      <w:r w:rsidR="004366B4">
        <w:rPr>
          <w:rFonts w:ascii="Times New Roman" w:hAnsi="Times New Roman" w:cs="Times New Roman"/>
        </w:rPr>
        <w:t xml:space="preserve"> proposta </w:t>
      </w:r>
      <w:r w:rsidR="00B479D3">
        <w:rPr>
          <w:rFonts w:ascii="Times New Roman" w:hAnsi="Times New Roman" w:cs="Times New Roman"/>
        </w:rPr>
        <w:t xml:space="preserve">una votazione ai dipendenti: mantenere il posto di lavoro per Sandra oppure ricevere un bonus di 1.000€ con la riduzione </w:t>
      </w:r>
      <w:r w:rsidR="004366B4">
        <w:rPr>
          <w:rFonts w:ascii="Times New Roman" w:hAnsi="Times New Roman" w:cs="Times New Roman"/>
        </w:rPr>
        <w:t xml:space="preserve">però </w:t>
      </w:r>
      <w:r w:rsidR="00B479D3">
        <w:rPr>
          <w:rFonts w:ascii="Times New Roman" w:hAnsi="Times New Roman" w:cs="Times New Roman"/>
        </w:rPr>
        <w:t xml:space="preserve">di un membro dell’organico. La prima votazione è a sfavore di Sandra. </w:t>
      </w:r>
      <w:r w:rsidR="00B2375E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però </w:t>
      </w:r>
      <w:r w:rsidR="00B2375E">
        <w:rPr>
          <w:rFonts w:ascii="Times New Roman" w:hAnsi="Times New Roman" w:cs="Times New Roman"/>
        </w:rPr>
        <w:t>l’irregolarità con cui è s</w:t>
      </w:r>
      <w:r w:rsidR="00CA7538">
        <w:rPr>
          <w:rFonts w:ascii="Times New Roman" w:hAnsi="Times New Roman" w:cs="Times New Roman"/>
        </w:rPr>
        <w:t>tata condotta la consultazione</w:t>
      </w:r>
      <w:r w:rsidR="00B2375E">
        <w:rPr>
          <w:rFonts w:ascii="Times New Roman" w:hAnsi="Times New Roman" w:cs="Times New Roman"/>
        </w:rPr>
        <w:t>, viene concessa una seconda votazione. Sandr</w:t>
      </w:r>
      <w:r w:rsidR="00CA7538">
        <w:rPr>
          <w:rFonts w:ascii="Times New Roman" w:hAnsi="Times New Roman" w:cs="Times New Roman"/>
        </w:rPr>
        <w:t>a</w:t>
      </w:r>
      <w:r w:rsidR="00B2375E">
        <w:rPr>
          <w:rFonts w:ascii="Times New Roman" w:hAnsi="Times New Roman" w:cs="Times New Roman"/>
        </w:rPr>
        <w:t xml:space="preserve"> </w:t>
      </w:r>
      <w:r w:rsidR="004366B4">
        <w:rPr>
          <w:rFonts w:ascii="Times New Roman" w:hAnsi="Times New Roman" w:cs="Times New Roman"/>
        </w:rPr>
        <w:t>ha</w:t>
      </w:r>
      <w:r w:rsidR="00B237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quindi </w:t>
      </w:r>
      <w:r w:rsidR="00B2375E">
        <w:rPr>
          <w:rFonts w:ascii="Times New Roman" w:hAnsi="Times New Roman" w:cs="Times New Roman"/>
        </w:rPr>
        <w:t xml:space="preserve">due giorni di tempo, un </w:t>
      </w:r>
      <w:r w:rsidR="00B42CAC">
        <w:rPr>
          <w:rFonts w:ascii="Times New Roman" w:hAnsi="Times New Roman" w:cs="Times New Roman"/>
        </w:rPr>
        <w:t>fine settimana</w:t>
      </w:r>
      <w:r w:rsidR="00B2375E">
        <w:rPr>
          <w:rFonts w:ascii="Times New Roman" w:hAnsi="Times New Roman" w:cs="Times New Roman"/>
        </w:rPr>
        <w:t xml:space="preserve">, per convincere i suoi colleghi a </w:t>
      </w:r>
      <w:r w:rsidR="00CA7538">
        <w:rPr>
          <w:rFonts w:ascii="Times New Roman" w:hAnsi="Times New Roman" w:cs="Times New Roman"/>
        </w:rPr>
        <w:t>conservarle</w:t>
      </w:r>
      <w:r w:rsidR="00B2375E">
        <w:rPr>
          <w:rFonts w:ascii="Times New Roman" w:hAnsi="Times New Roman" w:cs="Times New Roman"/>
        </w:rPr>
        <w:t xml:space="preserve"> il posto</w:t>
      </w:r>
      <w:r w:rsidR="004366B4">
        <w:rPr>
          <w:rFonts w:ascii="Times New Roman" w:hAnsi="Times New Roman" w:cs="Times New Roman"/>
        </w:rPr>
        <w:t xml:space="preserve"> di lavoro</w:t>
      </w:r>
      <w:r w:rsidR="00B2375E">
        <w:rPr>
          <w:rFonts w:ascii="Times New Roman" w:hAnsi="Times New Roman" w:cs="Times New Roman"/>
        </w:rPr>
        <w:t xml:space="preserve">. </w:t>
      </w:r>
    </w:p>
    <w:p w14:paraId="30CC3291" w14:textId="00ACE419" w:rsidR="00B2375E" w:rsidRDefault="00B2375E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fratelli Dardenne mostrano nuovamente le crepe della nostra società, dove il lavoro è sempre più campo di lotta, dove </w:t>
      </w:r>
      <w:r w:rsidR="004645F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diritti dei lavoratori </w:t>
      </w:r>
      <w:r w:rsidR="004645F2">
        <w:rPr>
          <w:rFonts w:ascii="Times New Roman" w:hAnsi="Times New Roman" w:cs="Times New Roman"/>
        </w:rPr>
        <w:t>sembrano sbiadire progressivamente</w:t>
      </w:r>
      <w:r>
        <w:rPr>
          <w:rFonts w:ascii="Times New Roman" w:hAnsi="Times New Roman" w:cs="Times New Roman"/>
        </w:rPr>
        <w:t xml:space="preserve">. Sandra è percepita come un peso per la sua azienda; è reduce </w:t>
      </w:r>
      <w:r w:rsidR="004645F2">
        <w:rPr>
          <w:rFonts w:ascii="Times New Roman" w:hAnsi="Times New Roman" w:cs="Times New Roman"/>
        </w:rPr>
        <w:t xml:space="preserve">infatti </w:t>
      </w:r>
      <w:r>
        <w:rPr>
          <w:rFonts w:ascii="Times New Roman" w:hAnsi="Times New Roman" w:cs="Times New Roman"/>
        </w:rPr>
        <w:t xml:space="preserve">da una lunga </w:t>
      </w:r>
      <w:r w:rsidR="004645F2">
        <w:rPr>
          <w:rFonts w:ascii="Times New Roman" w:hAnsi="Times New Roman" w:cs="Times New Roman"/>
        </w:rPr>
        <w:t xml:space="preserve">malattia ed </w:t>
      </w:r>
      <w:r>
        <w:rPr>
          <w:rFonts w:ascii="Times New Roman" w:hAnsi="Times New Roman" w:cs="Times New Roman"/>
        </w:rPr>
        <w:t xml:space="preserve">è considerata poco produttiva per gli standard previsti. Sandra si sente </w:t>
      </w:r>
      <w:r w:rsidR="004366B4">
        <w:rPr>
          <w:rFonts w:ascii="Times New Roman" w:hAnsi="Times New Roman" w:cs="Times New Roman"/>
        </w:rPr>
        <w:t>umiliata e rifiutata</w:t>
      </w:r>
      <w:r>
        <w:rPr>
          <w:rFonts w:ascii="Times New Roman" w:hAnsi="Times New Roman" w:cs="Times New Roman"/>
        </w:rPr>
        <w:t>. Ma ha bisogno di lavorare, ha un disperato bisogno di uno stipendio per mantenere la sua famiglia, i suoi due figli; i guadagni del marito</w:t>
      </w:r>
      <w:r w:rsidR="004645F2">
        <w:rPr>
          <w:rFonts w:ascii="Times New Roman" w:hAnsi="Times New Roman" w:cs="Times New Roman"/>
        </w:rPr>
        <w:t xml:space="preserve"> infatti</w:t>
      </w:r>
      <w:r>
        <w:rPr>
          <w:rFonts w:ascii="Times New Roman" w:hAnsi="Times New Roman" w:cs="Times New Roman"/>
        </w:rPr>
        <w:t xml:space="preserve"> non bastano. </w:t>
      </w:r>
    </w:p>
    <w:p w14:paraId="046D530C" w14:textId="70EE3AD9" w:rsidR="001D5252" w:rsidRDefault="008D5F52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Sostenuta dal</w:t>
      </w:r>
      <w:r w:rsidR="00B479D3">
        <w:rPr>
          <w:rFonts w:ascii="Times New Roman" w:hAnsi="Times New Roman" w:cs="Times New Roman"/>
        </w:rPr>
        <w:t xml:space="preserve"> marito </w:t>
      </w:r>
      <w:proofErr w:type="spellStart"/>
      <w:r w:rsidR="00B479D3">
        <w:rPr>
          <w:rFonts w:ascii="Times New Roman" w:hAnsi="Times New Roman" w:cs="Times New Roman"/>
        </w:rPr>
        <w:t>Manu</w:t>
      </w:r>
      <w:proofErr w:type="spellEnd"/>
      <w:r w:rsidR="00B479D3">
        <w:rPr>
          <w:rFonts w:ascii="Times New Roman" w:hAnsi="Times New Roman" w:cs="Times New Roman"/>
        </w:rPr>
        <w:t xml:space="preserve"> (</w:t>
      </w:r>
      <w:r w:rsidR="00B479D3" w:rsidRPr="00B479D3">
        <w:rPr>
          <w:rFonts w:ascii="Times New Roman" w:hAnsi="Times New Roman" w:cs="Times New Roman"/>
        </w:rPr>
        <w:t>Fabrizio Rongione</w:t>
      </w:r>
      <w:r w:rsidR="00B479D3">
        <w:rPr>
          <w:rFonts w:ascii="Times New Roman" w:hAnsi="Times New Roman" w:cs="Times New Roman"/>
        </w:rPr>
        <w:t>) e d</w:t>
      </w:r>
      <w:r w:rsidR="00CA7538">
        <w:rPr>
          <w:rFonts w:ascii="Times New Roman" w:hAnsi="Times New Roman" w:cs="Times New Roman"/>
        </w:rPr>
        <w:t>a</w:t>
      </w:r>
      <w:r w:rsidR="00B479D3">
        <w:rPr>
          <w:rFonts w:ascii="Times New Roman" w:hAnsi="Times New Roman" w:cs="Times New Roman"/>
        </w:rPr>
        <w:t>lla collega Juliette (</w:t>
      </w:r>
      <w:r w:rsidR="00B479D3" w:rsidRPr="00B479D3">
        <w:rPr>
          <w:rFonts w:ascii="Times New Roman" w:hAnsi="Times New Roman" w:cs="Times New Roman"/>
        </w:rPr>
        <w:t xml:space="preserve">Catherine </w:t>
      </w:r>
      <w:proofErr w:type="spellStart"/>
      <w:r w:rsidR="00B479D3" w:rsidRPr="00B479D3">
        <w:rPr>
          <w:rFonts w:ascii="Times New Roman" w:hAnsi="Times New Roman" w:cs="Times New Roman"/>
        </w:rPr>
        <w:t>Salée</w:t>
      </w:r>
      <w:proofErr w:type="spellEnd"/>
      <w:r w:rsidR="00B479D3">
        <w:rPr>
          <w:rFonts w:ascii="Times New Roman" w:hAnsi="Times New Roman" w:cs="Times New Roman"/>
        </w:rPr>
        <w:t xml:space="preserve">), </w:t>
      </w:r>
      <w:r w:rsidR="00A56C9B">
        <w:rPr>
          <w:rFonts w:ascii="Times New Roman" w:hAnsi="Times New Roman" w:cs="Times New Roman"/>
        </w:rPr>
        <w:t>la giovane donne</w:t>
      </w:r>
      <w:r>
        <w:rPr>
          <w:rFonts w:ascii="Times New Roman" w:hAnsi="Times New Roman" w:cs="Times New Roman"/>
        </w:rPr>
        <w:t xml:space="preserve"> decide </w:t>
      </w:r>
      <w:r w:rsidR="004645F2">
        <w:rPr>
          <w:rFonts w:ascii="Times New Roman" w:hAnsi="Times New Roman" w:cs="Times New Roman"/>
        </w:rPr>
        <w:t xml:space="preserve">allora, non senza difficoltà o </w:t>
      </w:r>
      <w:r w:rsidR="004366B4">
        <w:rPr>
          <w:rFonts w:ascii="Times New Roman" w:hAnsi="Times New Roman" w:cs="Times New Roman"/>
        </w:rPr>
        <w:t>incertezze</w:t>
      </w:r>
      <w:r w:rsidR="004645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di mettersi in gioco, di fare il possibile per far cambiare idea ai propri colleghi. Inizia così una processione laica, l’incontro con </w:t>
      </w:r>
      <w:r w:rsidR="004645F2">
        <w:rPr>
          <w:rFonts w:ascii="Times New Roman" w:hAnsi="Times New Roman" w:cs="Times New Roman"/>
        </w:rPr>
        <w:t>ciascun</w:t>
      </w:r>
      <w:r>
        <w:rPr>
          <w:rFonts w:ascii="Times New Roman" w:hAnsi="Times New Roman" w:cs="Times New Roman"/>
        </w:rPr>
        <w:t xml:space="preserve"> collega. È una </w:t>
      </w:r>
      <w:r w:rsidR="004645F2">
        <w:rPr>
          <w:rFonts w:ascii="Times New Roman" w:hAnsi="Times New Roman" w:cs="Times New Roman"/>
        </w:rPr>
        <w:t xml:space="preserve">vera e propria </w:t>
      </w:r>
      <w:r w:rsidRPr="004645F2">
        <w:rPr>
          <w:rFonts w:ascii="Times New Roman" w:hAnsi="Times New Roman" w:cs="Times New Roman"/>
          <w:i/>
        </w:rPr>
        <w:t>via Crucis</w:t>
      </w:r>
      <w:r>
        <w:rPr>
          <w:rFonts w:ascii="Times New Roman" w:hAnsi="Times New Roman" w:cs="Times New Roman"/>
        </w:rPr>
        <w:t xml:space="preserve"> quella d</w:t>
      </w:r>
      <w:r w:rsidR="004645F2">
        <w:rPr>
          <w:rFonts w:ascii="Times New Roman" w:hAnsi="Times New Roman" w:cs="Times New Roman"/>
        </w:rPr>
        <w:t xml:space="preserve">i Sandra, un difficile cammino </w:t>
      </w:r>
      <w:r w:rsidR="004366B4">
        <w:rPr>
          <w:rFonts w:ascii="Times New Roman" w:hAnsi="Times New Roman" w:cs="Times New Roman"/>
        </w:rPr>
        <w:t>sotto il peso dell’angoscia e della paura di veder franare ancora la propria vita</w:t>
      </w:r>
      <w:r>
        <w:rPr>
          <w:rFonts w:ascii="Times New Roman" w:hAnsi="Times New Roman" w:cs="Times New Roman"/>
        </w:rPr>
        <w:t xml:space="preserve">. Arriverà persino a </w:t>
      </w:r>
      <w:r w:rsidR="004366B4">
        <w:rPr>
          <w:rFonts w:ascii="Times New Roman" w:hAnsi="Times New Roman" w:cs="Times New Roman"/>
        </w:rPr>
        <w:t>tentare</w:t>
      </w:r>
      <w:r>
        <w:rPr>
          <w:rFonts w:ascii="Times New Roman" w:hAnsi="Times New Roman" w:cs="Times New Roman"/>
        </w:rPr>
        <w:t xml:space="preserve"> di uccidersi, ma sarà l’amore della sua famiglia a tener</w:t>
      </w:r>
      <w:r w:rsidR="004366B4">
        <w:rPr>
          <w:rFonts w:ascii="Times New Roman" w:hAnsi="Times New Roman" w:cs="Times New Roman"/>
        </w:rPr>
        <w:t>la in vita, a indurla a reagire. Sandrà</w:t>
      </w:r>
      <w:r>
        <w:rPr>
          <w:rFonts w:ascii="Times New Roman" w:hAnsi="Times New Roman" w:cs="Times New Roman"/>
        </w:rPr>
        <w:t xml:space="preserve"> </w:t>
      </w:r>
      <w:r w:rsidR="00CA7538">
        <w:rPr>
          <w:rFonts w:ascii="Times New Roman" w:hAnsi="Times New Roman" w:cs="Times New Roman"/>
        </w:rPr>
        <w:t>lotterà</w:t>
      </w:r>
      <w:r>
        <w:rPr>
          <w:rFonts w:ascii="Times New Roman" w:hAnsi="Times New Roman" w:cs="Times New Roman"/>
        </w:rPr>
        <w:t xml:space="preserve"> per ottenere giustizia, per </w:t>
      </w:r>
      <w:r w:rsidR="004366B4">
        <w:rPr>
          <w:rFonts w:ascii="Times New Roman" w:hAnsi="Times New Roman" w:cs="Times New Roman"/>
        </w:rPr>
        <w:t>squarciare</w:t>
      </w:r>
      <w:r>
        <w:rPr>
          <w:rFonts w:ascii="Times New Roman" w:hAnsi="Times New Roman" w:cs="Times New Roman"/>
        </w:rPr>
        <w:t xml:space="preserve"> un orizzonte di speranza.  </w:t>
      </w:r>
    </w:p>
    <w:p w14:paraId="7C218CF6" w14:textId="77777777" w:rsidR="001D5252" w:rsidRDefault="001D5252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14:paraId="1C50BFC5" w14:textId="1D260AD3" w:rsidR="001D5252" w:rsidRDefault="001D5252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1D5252">
        <w:rPr>
          <w:rFonts w:ascii="Times New Roman" w:hAnsi="Times New Roman" w:cs="Times New Roman"/>
          <w:b/>
        </w:rPr>
        <w:t>La sequenza del film</w:t>
      </w:r>
    </w:p>
    <w:p w14:paraId="2FBF16DE" w14:textId="4CF5E981" w:rsidR="00876678" w:rsidRDefault="008D5F52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 w:rsidRPr="008D5F52">
        <w:rPr>
          <w:rFonts w:ascii="Times New Roman" w:hAnsi="Times New Roman" w:cs="Times New Roman"/>
        </w:rPr>
        <w:t xml:space="preserve">Molte </w:t>
      </w:r>
      <w:r>
        <w:rPr>
          <w:rFonts w:ascii="Times New Roman" w:hAnsi="Times New Roman" w:cs="Times New Roman"/>
        </w:rPr>
        <w:t xml:space="preserve">sono le sequenze </w:t>
      </w:r>
      <w:r w:rsidR="004366B4">
        <w:rPr>
          <w:rFonts w:ascii="Times New Roman" w:hAnsi="Times New Roman" w:cs="Times New Roman"/>
        </w:rPr>
        <w:t>significative</w:t>
      </w:r>
      <w:r>
        <w:rPr>
          <w:rFonts w:ascii="Times New Roman" w:hAnsi="Times New Roman" w:cs="Times New Roman"/>
        </w:rPr>
        <w:t xml:space="preserve"> del film</w:t>
      </w:r>
      <w:r w:rsidR="004645F2">
        <w:rPr>
          <w:rFonts w:ascii="Times New Roman" w:hAnsi="Times New Roman" w:cs="Times New Roman"/>
        </w:rPr>
        <w:t>,</w:t>
      </w:r>
      <w:r w:rsidR="004366B4">
        <w:rPr>
          <w:rFonts w:ascii="Times New Roman" w:hAnsi="Times New Roman" w:cs="Times New Roman"/>
        </w:rPr>
        <w:t xml:space="preserve"> come i dialoghi con il marito, gli incontri con i colleghi o il momento della votazione. T</w:t>
      </w:r>
      <w:r w:rsidR="004645F2">
        <w:rPr>
          <w:rFonts w:ascii="Times New Roman" w:hAnsi="Times New Roman" w:cs="Times New Roman"/>
        </w:rPr>
        <w:t>ra queste</w:t>
      </w:r>
      <w:r w:rsidR="004366B4">
        <w:rPr>
          <w:rFonts w:ascii="Times New Roman" w:hAnsi="Times New Roman" w:cs="Times New Roman"/>
        </w:rPr>
        <w:t>, in particolare,</w:t>
      </w:r>
      <w:r w:rsidR="004645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 segnala</w:t>
      </w:r>
      <w:r w:rsidR="004645F2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soprattutto gli incontri di Sandra con i colleghi. I fratelli Dardenne sono attenti a non </w:t>
      </w:r>
      <w:r w:rsidR="00634D73">
        <w:rPr>
          <w:rFonts w:ascii="Times New Roman" w:hAnsi="Times New Roman" w:cs="Times New Roman"/>
        </w:rPr>
        <w:t>semplificare</w:t>
      </w:r>
      <w:r>
        <w:rPr>
          <w:rFonts w:ascii="Times New Roman" w:hAnsi="Times New Roman" w:cs="Times New Roman"/>
        </w:rPr>
        <w:t xml:space="preserve"> la rappresentazione </w:t>
      </w:r>
      <w:r w:rsidR="00AD1386">
        <w:rPr>
          <w:rFonts w:ascii="Times New Roman" w:hAnsi="Times New Roman" w:cs="Times New Roman"/>
        </w:rPr>
        <w:t xml:space="preserve">dei personaggi </w:t>
      </w:r>
      <w:r>
        <w:rPr>
          <w:rFonts w:ascii="Times New Roman" w:hAnsi="Times New Roman" w:cs="Times New Roman"/>
        </w:rPr>
        <w:t xml:space="preserve">in buoni e cattivi. I registi belgi </w:t>
      </w:r>
      <w:r w:rsidR="00AD1386">
        <w:rPr>
          <w:rFonts w:ascii="Times New Roman" w:hAnsi="Times New Roman" w:cs="Times New Roman"/>
        </w:rPr>
        <w:t xml:space="preserve">infatti </w:t>
      </w:r>
      <w:r>
        <w:rPr>
          <w:rFonts w:ascii="Times New Roman" w:hAnsi="Times New Roman" w:cs="Times New Roman"/>
        </w:rPr>
        <w:t xml:space="preserve">raccontano un’umanità disperata in cerca di riscatto. E così vediamo passare in rassegna i volti dei </w:t>
      </w:r>
      <w:r w:rsidR="00AD1386">
        <w:rPr>
          <w:rFonts w:ascii="Times New Roman" w:hAnsi="Times New Roman" w:cs="Times New Roman"/>
        </w:rPr>
        <w:t xml:space="preserve">vari lavoratori e delle loro famiglie, </w:t>
      </w:r>
      <w:r w:rsidR="00634D73">
        <w:rPr>
          <w:rFonts w:ascii="Times New Roman" w:hAnsi="Times New Roman" w:cs="Times New Roman"/>
        </w:rPr>
        <w:t xml:space="preserve">tutta gente disgraziata e </w:t>
      </w:r>
      <w:r w:rsidR="00AD1386">
        <w:rPr>
          <w:rFonts w:ascii="Times New Roman" w:hAnsi="Times New Roman" w:cs="Times New Roman"/>
        </w:rPr>
        <w:t>così bisognos</w:t>
      </w:r>
      <w:r w:rsidR="00634D73">
        <w:rPr>
          <w:rFonts w:ascii="Times New Roman" w:hAnsi="Times New Roman" w:cs="Times New Roman"/>
        </w:rPr>
        <w:t>a</w:t>
      </w:r>
      <w:r w:rsidR="00AD1386">
        <w:rPr>
          <w:rFonts w:ascii="Times New Roman" w:hAnsi="Times New Roman" w:cs="Times New Roman"/>
        </w:rPr>
        <w:t xml:space="preserve"> di </w:t>
      </w:r>
      <w:r w:rsidR="00634D73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 xml:space="preserve"> bonus di 1.000€ per ripianar</w:t>
      </w:r>
      <w:r w:rsidR="00876678">
        <w:rPr>
          <w:rFonts w:ascii="Times New Roman" w:hAnsi="Times New Roman" w:cs="Times New Roman"/>
        </w:rPr>
        <w:t xml:space="preserve">e </w:t>
      </w:r>
      <w:r w:rsidR="00AD1386">
        <w:rPr>
          <w:rFonts w:ascii="Times New Roman" w:hAnsi="Times New Roman" w:cs="Times New Roman"/>
        </w:rPr>
        <w:t>i</w:t>
      </w:r>
      <w:r w:rsidR="00876678">
        <w:rPr>
          <w:rFonts w:ascii="Times New Roman" w:hAnsi="Times New Roman" w:cs="Times New Roman"/>
        </w:rPr>
        <w:t xml:space="preserve"> debiti, per far quadrare i conti in un’esistenza quotidiana </w:t>
      </w:r>
      <w:r w:rsidR="00634D73">
        <w:rPr>
          <w:rFonts w:ascii="Times New Roman" w:hAnsi="Times New Roman" w:cs="Times New Roman"/>
        </w:rPr>
        <w:t>piena di ostacoli</w:t>
      </w:r>
      <w:r w:rsidR="00876678">
        <w:rPr>
          <w:rFonts w:ascii="Times New Roman" w:hAnsi="Times New Roman" w:cs="Times New Roman"/>
        </w:rPr>
        <w:t>.</w:t>
      </w:r>
      <w:r w:rsidR="00634D73">
        <w:rPr>
          <w:rFonts w:ascii="Times New Roman" w:hAnsi="Times New Roman" w:cs="Times New Roman"/>
        </w:rPr>
        <w:t xml:space="preserve"> </w:t>
      </w:r>
      <w:r w:rsidR="00876678">
        <w:rPr>
          <w:rFonts w:ascii="Times New Roman" w:hAnsi="Times New Roman" w:cs="Times New Roman"/>
        </w:rPr>
        <w:t xml:space="preserve"> </w:t>
      </w:r>
    </w:p>
    <w:p w14:paraId="27A49A6A" w14:textId="77777777" w:rsidR="00634D73" w:rsidRDefault="00876678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AD1386">
        <w:rPr>
          <w:rFonts w:ascii="Times New Roman" w:hAnsi="Times New Roman" w:cs="Times New Roman"/>
        </w:rPr>
        <w:t>registi</w:t>
      </w:r>
      <w:r>
        <w:rPr>
          <w:rFonts w:ascii="Times New Roman" w:hAnsi="Times New Roman" w:cs="Times New Roman"/>
        </w:rPr>
        <w:t xml:space="preserve"> sono attenti </w:t>
      </w:r>
      <w:bookmarkStart w:id="0" w:name="_GoBack"/>
      <w:r w:rsidR="00634D73">
        <w:rPr>
          <w:rFonts w:ascii="Times New Roman" w:hAnsi="Times New Roman" w:cs="Times New Roman"/>
        </w:rPr>
        <w:t xml:space="preserve">dunque </w:t>
      </w:r>
      <w:bookmarkEnd w:id="0"/>
      <w:r>
        <w:rPr>
          <w:rFonts w:ascii="Times New Roman" w:hAnsi="Times New Roman" w:cs="Times New Roman"/>
        </w:rPr>
        <w:t xml:space="preserve">nel non sposare solo la prospettiva di Sandra, </w:t>
      </w:r>
      <w:r w:rsidR="00634D7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non farne una figura prevedibilmente</w:t>
      </w:r>
      <w:r w:rsidR="00AD1386">
        <w:rPr>
          <w:rFonts w:ascii="Times New Roman" w:hAnsi="Times New Roman" w:cs="Times New Roman"/>
        </w:rPr>
        <w:t xml:space="preserve"> eroica, bensì d</w:t>
      </w:r>
      <w:r>
        <w:rPr>
          <w:rFonts w:ascii="Times New Roman" w:hAnsi="Times New Roman" w:cs="Times New Roman"/>
        </w:rPr>
        <w:t xml:space="preserve">escrivono un’umanità in affanno, in balia di incertezze lavorative. </w:t>
      </w:r>
    </w:p>
    <w:p w14:paraId="443D0713" w14:textId="7E54880C" w:rsidR="00AD1386" w:rsidRDefault="00AD1386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Oltre il realismo, </w:t>
      </w:r>
      <w:r w:rsidR="00CA7538">
        <w:rPr>
          <w:rFonts w:ascii="Times New Roman" w:hAnsi="Times New Roman" w:cs="Times New Roman"/>
        </w:rPr>
        <w:t xml:space="preserve">però </w:t>
      </w:r>
      <w:r>
        <w:rPr>
          <w:rFonts w:ascii="Times New Roman" w:hAnsi="Times New Roman" w:cs="Times New Roman"/>
        </w:rPr>
        <w:t xml:space="preserve">la speranza. </w:t>
      </w:r>
      <w:r w:rsidRPr="004C5B7F">
        <w:rPr>
          <w:rFonts w:ascii="Times New Roman" w:hAnsi="Times New Roman" w:cs="Times New Roman"/>
          <w:i/>
          <w:iCs/>
        </w:rPr>
        <w:t>Due giorni, una notte</w:t>
      </w:r>
      <w:r>
        <w:rPr>
          <w:rFonts w:ascii="Times New Roman" w:hAnsi="Times New Roman" w:cs="Times New Roman"/>
        </w:rPr>
        <w:t xml:space="preserve"> </w:t>
      </w:r>
      <w:r w:rsidR="00876678">
        <w:rPr>
          <w:rFonts w:ascii="Times New Roman" w:hAnsi="Times New Roman" w:cs="Times New Roman"/>
        </w:rPr>
        <w:t>offr</w:t>
      </w:r>
      <w:r>
        <w:rPr>
          <w:rFonts w:ascii="Times New Roman" w:hAnsi="Times New Roman" w:cs="Times New Roman"/>
        </w:rPr>
        <w:t xml:space="preserve">e </w:t>
      </w:r>
      <w:r w:rsidR="00634D73">
        <w:rPr>
          <w:rFonts w:ascii="Times New Roman" w:hAnsi="Times New Roman" w:cs="Times New Roman"/>
        </w:rPr>
        <w:t>infatti</w:t>
      </w:r>
      <w:r w:rsidR="00876678">
        <w:rPr>
          <w:rFonts w:ascii="Times New Roman" w:hAnsi="Times New Roman" w:cs="Times New Roman"/>
        </w:rPr>
        <w:t xml:space="preserve"> qualcosa in più</w:t>
      </w:r>
      <w:r>
        <w:rPr>
          <w:rFonts w:ascii="Times New Roman" w:hAnsi="Times New Roman" w:cs="Times New Roman"/>
        </w:rPr>
        <w:t xml:space="preserve"> di un ritratto sociale </w:t>
      </w:r>
      <w:r w:rsidR="00634D73">
        <w:rPr>
          <w:rFonts w:ascii="Times New Roman" w:hAnsi="Times New Roman" w:cs="Times New Roman"/>
        </w:rPr>
        <w:t xml:space="preserve">duro e </w:t>
      </w:r>
      <w:r>
        <w:rPr>
          <w:rFonts w:ascii="Times New Roman" w:hAnsi="Times New Roman" w:cs="Times New Roman"/>
        </w:rPr>
        <w:t>asciutto</w:t>
      </w:r>
      <w:r w:rsidR="00876678">
        <w:rPr>
          <w:rFonts w:ascii="Times New Roman" w:hAnsi="Times New Roman" w:cs="Times New Roman"/>
        </w:rPr>
        <w:t xml:space="preserve">: Sandra è sì vittima di un’ingiustizia, ma </w:t>
      </w:r>
      <w:r w:rsidR="00634D73">
        <w:rPr>
          <w:rFonts w:ascii="Times New Roman" w:hAnsi="Times New Roman" w:cs="Times New Roman"/>
        </w:rPr>
        <w:t>non si rassegna</w:t>
      </w:r>
      <w:r w:rsidR="00CA7538">
        <w:rPr>
          <w:rFonts w:ascii="Times New Roman" w:hAnsi="Times New Roman" w:cs="Times New Roman"/>
        </w:rPr>
        <w:t>; è</w:t>
      </w:r>
      <w:r w:rsidR="00876678">
        <w:rPr>
          <w:rFonts w:ascii="Times New Roman" w:hAnsi="Times New Roman" w:cs="Times New Roman"/>
        </w:rPr>
        <w:t xml:space="preserve"> capace di vincere i propri demoni, le proprie fragilità, riconquistando </w:t>
      </w:r>
      <w:r w:rsidR="00CA7538">
        <w:rPr>
          <w:rFonts w:ascii="Times New Roman" w:hAnsi="Times New Roman" w:cs="Times New Roman"/>
        </w:rPr>
        <w:t>la</w:t>
      </w:r>
      <w:r w:rsidR="008766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fiducia in se stessa e </w:t>
      </w:r>
      <w:r w:rsidR="00CA7538">
        <w:rPr>
          <w:rFonts w:ascii="Times New Roman" w:hAnsi="Times New Roman" w:cs="Times New Roman"/>
        </w:rPr>
        <w:t xml:space="preserve">il </w:t>
      </w:r>
      <w:r w:rsidR="00876678">
        <w:rPr>
          <w:rFonts w:ascii="Times New Roman" w:hAnsi="Times New Roman" w:cs="Times New Roman"/>
        </w:rPr>
        <w:t xml:space="preserve">coraggio </w:t>
      </w:r>
      <w:r>
        <w:rPr>
          <w:rFonts w:ascii="Times New Roman" w:hAnsi="Times New Roman" w:cs="Times New Roman"/>
        </w:rPr>
        <w:t>per</w:t>
      </w:r>
      <w:r w:rsidR="00876678">
        <w:rPr>
          <w:rFonts w:ascii="Times New Roman" w:hAnsi="Times New Roman" w:cs="Times New Roman"/>
        </w:rPr>
        <w:t xml:space="preserve"> lottare per un domani migliore. </w:t>
      </w:r>
    </w:p>
    <w:p w14:paraId="1A647367" w14:textId="5BBD469E" w:rsidR="00D475E5" w:rsidRDefault="00876678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Sandra si riconcilia con la vita, e questo è possibile </w:t>
      </w:r>
      <w:r w:rsidR="00AD1386">
        <w:rPr>
          <w:rFonts w:ascii="Times New Roman" w:hAnsi="Times New Roman" w:cs="Times New Roman"/>
        </w:rPr>
        <w:t>soprattutto</w:t>
      </w:r>
      <w:r>
        <w:rPr>
          <w:rFonts w:ascii="Times New Roman" w:hAnsi="Times New Roman" w:cs="Times New Roman"/>
        </w:rPr>
        <w:t xml:space="preserve"> grazie alla sua famiglia, al sostegno </w:t>
      </w:r>
      <w:r w:rsidR="00AD1386">
        <w:rPr>
          <w:rFonts w:ascii="Times New Roman" w:hAnsi="Times New Roman" w:cs="Times New Roman"/>
        </w:rPr>
        <w:t>che le offr</w:t>
      </w:r>
      <w:r w:rsidR="00CA7538">
        <w:rPr>
          <w:rFonts w:ascii="Times New Roman" w:hAnsi="Times New Roman" w:cs="Times New Roman"/>
        </w:rPr>
        <w:t>e</w:t>
      </w:r>
      <w:r w:rsidR="00AD1386">
        <w:rPr>
          <w:rFonts w:ascii="Times New Roman" w:hAnsi="Times New Roman" w:cs="Times New Roman"/>
        </w:rPr>
        <w:t xml:space="preserve"> il</w:t>
      </w:r>
      <w:r>
        <w:rPr>
          <w:rFonts w:ascii="Times New Roman" w:hAnsi="Times New Roman" w:cs="Times New Roman"/>
        </w:rPr>
        <w:t xml:space="preserve"> marito. </w:t>
      </w:r>
      <w:r w:rsidR="00A56C9B">
        <w:rPr>
          <w:rFonts w:ascii="Times New Roman" w:hAnsi="Times New Roman" w:cs="Times New Roman"/>
        </w:rPr>
        <w:t xml:space="preserve">È proprio la figura del marito </w:t>
      </w:r>
      <w:proofErr w:type="spellStart"/>
      <w:r w:rsidR="00A56C9B">
        <w:rPr>
          <w:rFonts w:ascii="Times New Roman" w:hAnsi="Times New Roman" w:cs="Times New Roman"/>
        </w:rPr>
        <w:t>Manu</w:t>
      </w:r>
      <w:proofErr w:type="spellEnd"/>
      <w:r w:rsidR="00A56C9B">
        <w:rPr>
          <w:rFonts w:ascii="Times New Roman" w:hAnsi="Times New Roman" w:cs="Times New Roman"/>
        </w:rPr>
        <w:t xml:space="preserve"> a giocare un ruolo decisivo: è sempre vicino a Sandra, le dona conforto e comprensione; la accompagna passo dopo passo nella sua </w:t>
      </w:r>
      <w:r w:rsidR="00A56C9B" w:rsidRPr="00876678">
        <w:rPr>
          <w:rFonts w:ascii="Times New Roman" w:hAnsi="Times New Roman" w:cs="Times New Roman"/>
          <w:i/>
        </w:rPr>
        <w:t>via Crucis</w:t>
      </w:r>
      <w:r w:rsidR="00A56C9B">
        <w:rPr>
          <w:rFonts w:ascii="Times New Roman" w:hAnsi="Times New Roman" w:cs="Times New Roman"/>
        </w:rPr>
        <w:t>, non facendola sentire mai sola, smarrita.</w:t>
      </w:r>
    </w:p>
    <w:p w14:paraId="4528FD9D" w14:textId="77777777" w:rsidR="00447718" w:rsidRDefault="00447718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14:paraId="244277F2" w14:textId="6A2BD39A" w:rsidR="00D475E5" w:rsidRPr="00D475E5" w:rsidRDefault="00D475E5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D475E5">
        <w:rPr>
          <w:rFonts w:ascii="Times New Roman" w:hAnsi="Times New Roman" w:cs="Times New Roman"/>
          <w:i/>
        </w:rPr>
        <w:t xml:space="preserve">Interno, casa di Sandra e </w:t>
      </w:r>
      <w:proofErr w:type="spellStart"/>
      <w:r w:rsidRPr="00D475E5">
        <w:rPr>
          <w:rFonts w:ascii="Times New Roman" w:hAnsi="Times New Roman" w:cs="Times New Roman"/>
          <w:i/>
        </w:rPr>
        <w:t>Manu</w:t>
      </w:r>
      <w:proofErr w:type="spellEnd"/>
    </w:p>
    <w:p w14:paraId="293864A3" w14:textId="60C134AC" w:rsidR="00D475E5" w:rsidRDefault="00D475E5" w:rsidP="0019251E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Sandra: </w:t>
      </w:r>
      <w:r>
        <w:rPr>
          <w:rFonts w:ascii="Times New Roman" w:hAnsi="Times New Roman" w:cs="Times New Roman"/>
        </w:rPr>
        <w:tab/>
      </w:r>
      <w:r w:rsidR="0044771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on c’è nessuno che pensa a me. È come se non esistessi</w:t>
      </w:r>
      <w:r w:rsidR="00447718">
        <w:rPr>
          <w:rFonts w:ascii="Times New Roman" w:hAnsi="Times New Roman" w:cs="Times New Roman"/>
        </w:rPr>
        <w:t>.</w:t>
      </w:r>
      <w:r w:rsidR="00A56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 hanno ragione</w:t>
      </w:r>
      <w:r w:rsidR="004477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6C9B">
        <w:rPr>
          <w:rFonts w:ascii="Times New Roman" w:hAnsi="Times New Roman" w:cs="Times New Roman"/>
        </w:rPr>
        <w:tab/>
      </w:r>
      <w:r w:rsidR="00A56C9B">
        <w:rPr>
          <w:rFonts w:ascii="Times New Roman" w:hAnsi="Times New Roman" w:cs="Times New Roman"/>
        </w:rPr>
        <w:tab/>
      </w:r>
      <w:r w:rsidR="00A56C9B">
        <w:rPr>
          <w:rFonts w:ascii="Times New Roman" w:hAnsi="Times New Roman" w:cs="Times New Roman"/>
        </w:rPr>
        <w:tab/>
      </w:r>
      <w:r w:rsidR="0044771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on esisto… Non sono niente, proprio niente. (</w:t>
      </w:r>
      <w:r w:rsidR="00A56C9B">
        <w:rPr>
          <w:rFonts w:ascii="Times New Roman" w:hAnsi="Times New Roman" w:cs="Times New Roman"/>
          <w:i/>
        </w:rPr>
        <w:t xml:space="preserve">Pianto </w:t>
      </w:r>
      <w:r w:rsidR="00A56C9B" w:rsidRPr="00447718">
        <w:rPr>
          <w:rFonts w:ascii="Times New Roman" w:hAnsi="Times New Roman" w:cs="Times New Roman"/>
          <w:i/>
        </w:rPr>
        <w:t>di Sandra</w:t>
      </w:r>
      <w:r>
        <w:rPr>
          <w:rFonts w:ascii="Times New Roman" w:hAnsi="Times New Roman" w:cs="Times New Roman"/>
        </w:rPr>
        <w:t>)</w:t>
      </w:r>
    </w:p>
    <w:p w14:paraId="569BA37A" w14:textId="77777777" w:rsidR="0019251E" w:rsidRDefault="0019251E" w:rsidP="0019251E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Manu</w:t>
      </w:r>
      <w:proofErr w:type="spellEnd"/>
      <w:r w:rsidR="00D475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Sandra… Sandra… Tu esisti, Sandra! Io ti amo. (</w:t>
      </w:r>
      <w:r w:rsidRPr="00447718">
        <w:rPr>
          <w:rFonts w:ascii="Times New Roman" w:hAnsi="Times New Roman" w:cs="Times New Roman"/>
          <w:i/>
        </w:rPr>
        <w:t>Lacrime di Sandra</w:t>
      </w:r>
      <w:r>
        <w:rPr>
          <w:rFonts w:ascii="Times New Roman" w:hAnsi="Times New Roman" w:cs="Times New Roman"/>
        </w:rPr>
        <w:t xml:space="preserve">) </w:t>
      </w:r>
    </w:p>
    <w:p w14:paraId="7941EFFF" w14:textId="717298A2" w:rsidR="00D475E5" w:rsidRDefault="0019251E" w:rsidP="0019251E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Anche</w:t>
      </w:r>
      <w:r>
        <w:rPr>
          <w:rFonts w:ascii="Times New Roman" w:hAnsi="Times New Roman" w:cs="Times New Roman"/>
        </w:rPr>
        <w:tab/>
        <w:t>per loro [</w:t>
      </w:r>
      <w:r w:rsidRPr="00447718">
        <w:rPr>
          <w:rFonts w:ascii="Times New Roman" w:hAnsi="Times New Roman" w:cs="Times New Roman"/>
          <w:i/>
        </w:rPr>
        <w:t>i tuoi colleghi</w:t>
      </w:r>
      <w:r>
        <w:rPr>
          <w:rFonts w:ascii="Times New Roman" w:hAnsi="Times New Roman" w:cs="Times New Roman"/>
        </w:rPr>
        <w:t xml:space="preserve">] esisti. Prima di scegliere hanno esitato, hanno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pensato a te. </w:t>
      </w:r>
      <w:r w:rsidR="00447718">
        <w:rPr>
          <w:rFonts w:ascii="Times New Roman" w:hAnsi="Times New Roman" w:cs="Times New Roman"/>
        </w:rPr>
        <w:t>Ed è per questo che de</w:t>
      </w:r>
      <w:r>
        <w:rPr>
          <w:rFonts w:ascii="Times New Roman" w:hAnsi="Times New Roman" w:cs="Times New Roman"/>
        </w:rPr>
        <w:t xml:space="preserve">vi vederli uno per uno nel weekend. Hai </w:t>
      </w:r>
      <w:r w:rsidR="00447718">
        <w:rPr>
          <w:rFonts w:ascii="Times New Roman" w:hAnsi="Times New Roman" w:cs="Times New Roman"/>
        </w:rPr>
        <w:tab/>
      </w:r>
      <w:r w:rsidR="00447718">
        <w:rPr>
          <w:rFonts w:ascii="Times New Roman" w:hAnsi="Times New Roman" w:cs="Times New Roman"/>
        </w:rPr>
        <w:tab/>
      </w:r>
      <w:r w:rsidR="004477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capito? </w:t>
      </w:r>
    </w:p>
    <w:p w14:paraId="2F3FD452" w14:textId="023CF920" w:rsidR="0019251E" w:rsidRDefault="0019251E" w:rsidP="0019251E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Sandra:</w:t>
      </w:r>
      <w:r>
        <w:rPr>
          <w:rFonts w:ascii="Times New Roman" w:hAnsi="Times New Roman" w:cs="Times New Roman"/>
        </w:rPr>
        <w:tab/>
        <w:t>Tanto li vedrò lunedì mattina…</w:t>
      </w:r>
      <w:r w:rsidR="00447718">
        <w:rPr>
          <w:rFonts w:ascii="Times New Roman" w:hAnsi="Times New Roman" w:cs="Times New Roman"/>
        </w:rPr>
        <w:t xml:space="preserve"> Non cambia.</w:t>
      </w:r>
    </w:p>
    <w:p w14:paraId="2B8BD8D8" w14:textId="09505D32" w:rsidR="0019251E" w:rsidRDefault="0019251E" w:rsidP="0019251E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Manu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No! Saranno in gruppo. Tu devi parlarci </w:t>
      </w:r>
      <w:r w:rsidR="00447718">
        <w:rPr>
          <w:rFonts w:ascii="Times New Roman" w:hAnsi="Times New Roman" w:cs="Times New Roman"/>
        </w:rPr>
        <w:t xml:space="preserve">uno a uno. Dirgli che non vuoi </w:t>
      </w:r>
      <w:r w:rsidR="00447718">
        <w:rPr>
          <w:rFonts w:ascii="Times New Roman" w:hAnsi="Times New Roman" w:cs="Times New Roman"/>
        </w:rPr>
        <w:tab/>
      </w:r>
      <w:r w:rsidR="00447718">
        <w:rPr>
          <w:rFonts w:ascii="Times New Roman" w:hAnsi="Times New Roman" w:cs="Times New Roman"/>
        </w:rPr>
        <w:tab/>
      </w:r>
      <w:r w:rsidR="00447718">
        <w:rPr>
          <w:rFonts w:ascii="Times New Roman" w:hAnsi="Times New Roman" w:cs="Times New Roman"/>
        </w:rPr>
        <w:tab/>
      </w:r>
      <w:r w:rsidR="00447718">
        <w:rPr>
          <w:rFonts w:ascii="Times New Roman" w:hAnsi="Times New Roman" w:cs="Times New Roman"/>
        </w:rPr>
        <w:tab/>
        <w:t>perdere il lavoro, che hai bisogn</w:t>
      </w:r>
      <w:r w:rsidR="00A56C9B">
        <w:rPr>
          <w:rFonts w:ascii="Times New Roman" w:hAnsi="Times New Roman" w:cs="Times New Roman"/>
        </w:rPr>
        <w:t>o del lavoro, di stare con loro e</w:t>
      </w:r>
      <w:r w:rsidR="00447718">
        <w:rPr>
          <w:rFonts w:ascii="Times New Roman" w:hAnsi="Times New Roman" w:cs="Times New Roman"/>
        </w:rPr>
        <w:t xml:space="preserve"> di non </w:t>
      </w:r>
      <w:r w:rsidR="00A56C9B">
        <w:rPr>
          <w:rFonts w:ascii="Times New Roman" w:hAnsi="Times New Roman" w:cs="Times New Roman"/>
        </w:rPr>
        <w:tab/>
      </w:r>
      <w:r w:rsidR="00A56C9B">
        <w:rPr>
          <w:rFonts w:ascii="Times New Roman" w:hAnsi="Times New Roman" w:cs="Times New Roman"/>
        </w:rPr>
        <w:tab/>
      </w:r>
      <w:r w:rsidR="00A56C9B">
        <w:rPr>
          <w:rFonts w:ascii="Times New Roman" w:hAnsi="Times New Roman" w:cs="Times New Roman"/>
        </w:rPr>
        <w:tab/>
      </w:r>
      <w:r w:rsidR="00A56C9B">
        <w:rPr>
          <w:rFonts w:ascii="Times New Roman" w:hAnsi="Times New Roman" w:cs="Times New Roman"/>
        </w:rPr>
        <w:tab/>
        <w:t xml:space="preserve">trovarti </w:t>
      </w:r>
      <w:r w:rsidR="00447718">
        <w:rPr>
          <w:rFonts w:ascii="Times New Roman" w:hAnsi="Times New Roman" w:cs="Times New Roman"/>
        </w:rPr>
        <w:t xml:space="preserve">sola e disoccupata. </w:t>
      </w:r>
    </w:p>
    <w:p w14:paraId="77838AA5" w14:textId="647539B4" w:rsidR="00447718" w:rsidRDefault="00447718" w:rsidP="0019251E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Sandra:</w:t>
      </w:r>
      <w:r>
        <w:rPr>
          <w:rFonts w:ascii="Times New Roman" w:hAnsi="Times New Roman" w:cs="Times New Roman"/>
        </w:rPr>
        <w:tab/>
        <w:t>Ma sembrerà che chiedo l’elemosina… (</w:t>
      </w:r>
      <w:r w:rsidRPr="00447718">
        <w:rPr>
          <w:rFonts w:ascii="Times New Roman" w:hAnsi="Times New Roman" w:cs="Times New Roman"/>
          <w:i/>
        </w:rPr>
        <w:t>Piangendo</w:t>
      </w:r>
      <w:r>
        <w:rPr>
          <w:rFonts w:ascii="Times New Roman" w:hAnsi="Times New Roman" w:cs="Times New Roman"/>
        </w:rPr>
        <w:t>)</w:t>
      </w:r>
    </w:p>
    <w:p w14:paraId="0033A229" w14:textId="3E7C1099" w:rsidR="00447718" w:rsidRDefault="00447718" w:rsidP="0019251E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Manu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 no! Non è colpa tua</w:t>
      </w:r>
      <w:r w:rsidR="000B2A1A">
        <w:rPr>
          <w:rFonts w:ascii="Times New Roman" w:hAnsi="Times New Roman" w:cs="Times New Roman"/>
        </w:rPr>
        <w:t xml:space="preserve"> se perdono il bonus perché resti</w:t>
      </w:r>
      <w:r>
        <w:rPr>
          <w:rFonts w:ascii="Times New Roman" w:hAnsi="Times New Roman" w:cs="Times New Roman"/>
        </w:rPr>
        <w:t xml:space="preserve">. È il principale che </w:t>
      </w:r>
      <w:r w:rsidR="000B2A1A">
        <w:rPr>
          <w:rFonts w:ascii="Times New Roman" w:hAnsi="Times New Roman" w:cs="Times New Roman"/>
        </w:rPr>
        <w:tab/>
      </w:r>
      <w:r w:rsidR="000B2A1A">
        <w:rPr>
          <w:rFonts w:ascii="Times New Roman" w:hAnsi="Times New Roman" w:cs="Times New Roman"/>
        </w:rPr>
        <w:tab/>
      </w:r>
      <w:r w:rsidR="000B2A1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ha deciso, non tu. </w:t>
      </w:r>
    </w:p>
    <w:p w14:paraId="4A5C140F" w14:textId="77777777" w:rsidR="00D475E5" w:rsidRDefault="00D475E5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14:paraId="7D1C3EAB" w14:textId="4DB2B457" w:rsidR="00B9146D" w:rsidRDefault="00AD1386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famiglia rimarca così il suo ruolo decis</w:t>
      </w:r>
      <w:r w:rsidR="00B9146D">
        <w:rPr>
          <w:rFonts w:ascii="Times New Roman" w:hAnsi="Times New Roman" w:cs="Times New Roman"/>
        </w:rPr>
        <w:t>ivo nelle difficoltà della vita; è una risposta solida alle continue avversità del quotidiano</w:t>
      </w:r>
      <w:r>
        <w:rPr>
          <w:rFonts w:ascii="Times New Roman" w:hAnsi="Times New Roman" w:cs="Times New Roman"/>
        </w:rPr>
        <w:t>.</w:t>
      </w:r>
      <w:r w:rsidR="00B9146D">
        <w:rPr>
          <w:rFonts w:ascii="Times New Roman" w:hAnsi="Times New Roman" w:cs="Times New Roman"/>
        </w:rPr>
        <w:t xml:space="preserve"> </w:t>
      </w:r>
    </w:p>
    <w:p w14:paraId="202673D1" w14:textId="77777777" w:rsidR="008862AC" w:rsidRDefault="008862AC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14:paraId="430C2076" w14:textId="77777777" w:rsidR="00B63DA6" w:rsidRDefault="00B63DA6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14:paraId="4346142D" w14:textId="5DE692F2" w:rsidR="00B63DA6" w:rsidRPr="00B63DA6" w:rsidRDefault="00B63DA6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  <w:u w:val="single"/>
        </w:rPr>
      </w:pPr>
      <w:r w:rsidRPr="00B63DA6">
        <w:rPr>
          <w:rFonts w:ascii="Times New Roman" w:hAnsi="Times New Roman" w:cs="Times New Roman"/>
          <w:smallCaps/>
          <w:u w:val="single"/>
        </w:rPr>
        <w:t>Per approfondire</w:t>
      </w:r>
    </w:p>
    <w:p w14:paraId="3668648F" w14:textId="77777777" w:rsidR="00B63DA6" w:rsidRDefault="00B63DA6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14:paraId="7211B006" w14:textId="13030407" w:rsidR="008862AC" w:rsidRDefault="008862AC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 w:rsidRPr="008862AC">
        <w:rPr>
          <w:rFonts w:ascii="Times New Roman" w:hAnsi="Times New Roman" w:cs="Times New Roman"/>
          <w:b/>
        </w:rPr>
        <w:t>Commissione Nazionale Valutazione Film CEI</w:t>
      </w:r>
      <w:r w:rsidR="00C222AC">
        <w:rPr>
          <w:rFonts w:ascii="Times New Roman" w:hAnsi="Times New Roman" w:cs="Times New Roman"/>
          <w:b/>
        </w:rPr>
        <w:t xml:space="preserve"> - Cnvf.it</w:t>
      </w:r>
      <w:r>
        <w:rPr>
          <w:rFonts w:ascii="Times New Roman" w:hAnsi="Times New Roman" w:cs="Times New Roman"/>
        </w:rPr>
        <w:t>: “</w:t>
      </w:r>
      <w:r w:rsidRPr="008862AC">
        <w:rPr>
          <w:rFonts w:ascii="Times New Roman" w:hAnsi="Times New Roman" w:cs="Times New Roman"/>
        </w:rPr>
        <w:t xml:space="preserve">I due registi fanno in modo che il tono di denuncia, polemico e di protesta non prevarichi mai quello umano, interiore, solidale. Sandra è una donna che deve superare impacci, timidezze, incertezze ma trova i migliori alleati nei due figli </w:t>
      </w:r>
      <w:r w:rsidRPr="008862AC">
        <w:rPr>
          <w:rFonts w:ascii="Times New Roman" w:hAnsi="Times New Roman" w:cs="Times New Roman"/>
        </w:rPr>
        <w:lastRenderedPageBreak/>
        <w:t xml:space="preserve">adolescenti e soprattutto nel marito </w:t>
      </w:r>
      <w:proofErr w:type="spellStart"/>
      <w:r w:rsidRPr="008862AC">
        <w:rPr>
          <w:rFonts w:ascii="Times New Roman" w:hAnsi="Times New Roman" w:cs="Times New Roman"/>
        </w:rPr>
        <w:t>Manu</w:t>
      </w:r>
      <w:proofErr w:type="spellEnd"/>
      <w:r w:rsidRPr="008862AC">
        <w:rPr>
          <w:rFonts w:ascii="Times New Roman" w:hAnsi="Times New Roman" w:cs="Times New Roman"/>
        </w:rPr>
        <w:t>, che la supporta in ogni momento difficile. La soluzione finale consente di precisare che mai come in questa occasione i due autori hanno costruito uno sguardo carico di una pulizia etica totale, un a</w:t>
      </w:r>
      <w:r>
        <w:rPr>
          <w:rFonts w:ascii="Times New Roman" w:hAnsi="Times New Roman" w:cs="Times New Roman"/>
        </w:rPr>
        <w:t>fflato improntato a</w:t>
      </w:r>
      <w:r w:rsidRPr="008862AC">
        <w:rPr>
          <w:rFonts w:ascii="Times New Roman" w:hAnsi="Times New Roman" w:cs="Times New Roman"/>
        </w:rPr>
        <w:t xml:space="preserve"> una moralità assoluta, priva di retorica, ideologia, didascalismi. Una grande parabola civile e sociale, un regia asciutta e intensa, priva di fronzoli o espedienti; un finale di contenuta, semplice commozione. Accanto a Sandra, che si incammina verso il futuro, ci sono tutti coloro che mettono comprensione, cuore e ragione davanti a piccoli e </w:t>
      </w:r>
      <w:r>
        <w:rPr>
          <w:rFonts w:ascii="Times New Roman" w:hAnsi="Times New Roman" w:cs="Times New Roman"/>
        </w:rPr>
        <w:t>egoistici interessi individuali”</w:t>
      </w:r>
      <w:r w:rsidRPr="008862AC">
        <w:rPr>
          <w:rFonts w:ascii="Times New Roman" w:hAnsi="Times New Roman" w:cs="Times New Roman"/>
        </w:rPr>
        <w:t>.</w:t>
      </w:r>
    </w:p>
    <w:p w14:paraId="7D6CD9E5" w14:textId="77777777" w:rsidR="008862AC" w:rsidRDefault="008862AC" w:rsidP="00523808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14:paraId="0DC9967A" w14:textId="3392A81E" w:rsidR="008862AC" w:rsidRDefault="008862AC" w:rsidP="008862AC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 w:rsidRPr="008862AC">
        <w:rPr>
          <w:rFonts w:ascii="Times New Roman" w:hAnsi="Times New Roman" w:cs="Times New Roman"/>
          <w:b/>
        </w:rPr>
        <w:t xml:space="preserve">Rivista del Cinematografo </w:t>
      </w:r>
      <w:r>
        <w:rPr>
          <w:rFonts w:ascii="Times New Roman" w:hAnsi="Times New Roman" w:cs="Times New Roman"/>
          <w:b/>
        </w:rPr>
        <w:t>-</w:t>
      </w:r>
      <w:r w:rsidRPr="008862AC">
        <w:rPr>
          <w:rFonts w:ascii="Times New Roman" w:hAnsi="Times New Roman" w:cs="Times New Roman"/>
          <w:b/>
        </w:rPr>
        <w:t xml:space="preserve"> Cinematografo.it</w:t>
      </w:r>
      <w:r>
        <w:rPr>
          <w:rFonts w:ascii="Times New Roman" w:hAnsi="Times New Roman" w:cs="Times New Roman"/>
        </w:rPr>
        <w:t>: “</w:t>
      </w:r>
      <w:r w:rsidRPr="008862AC">
        <w:rPr>
          <w:rFonts w:ascii="Times New Roman" w:hAnsi="Times New Roman" w:cs="Times New Roman"/>
          <w:i/>
        </w:rPr>
        <w:t>Due giorni, una notte</w:t>
      </w:r>
      <w:r w:rsidRPr="008862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questo tempo circoscritto e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 xml:space="preserve">insieme assoluto </w:t>
      </w:r>
      <w:r>
        <w:rPr>
          <w:rFonts w:ascii="Times New Roman" w:hAnsi="Times New Roman" w:cs="Times New Roman"/>
        </w:rPr>
        <w:t>–</w:t>
      </w:r>
      <w:r w:rsidRPr="008862AC">
        <w:rPr>
          <w:rFonts w:ascii="Times New Roman" w:hAnsi="Times New Roman" w:cs="Times New Roman"/>
        </w:rPr>
        <w:t xml:space="preserve"> un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tranquillo weekend di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Passione nella via crucis di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 xml:space="preserve">Sandra </w:t>
      </w:r>
      <w:r w:rsidR="00B63DA6">
        <w:rPr>
          <w:rFonts w:ascii="Times New Roman" w:hAnsi="Times New Roman" w:cs="Times New Roman"/>
        </w:rPr>
        <w:t>–</w:t>
      </w:r>
      <w:r w:rsidRPr="008862AC">
        <w:rPr>
          <w:rFonts w:ascii="Times New Roman" w:hAnsi="Times New Roman" w:cs="Times New Roman"/>
        </w:rPr>
        <w:t xml:space="preserve"> mantiene intatta la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forza del cinema dei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Dardenne, che è quella della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rivelazione: laddove altri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avrebbero cavato fuori uno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scontato pamphlet sulla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crisi, i due belgi cercano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ancora una volta Adamo,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rifiutando qualunque forma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 xml:space="preserve">di mediazione </w:t>
      </w:r>
      <w:proofErr w:type="spellStart"/>
      <w:r w:rsidRPr="008862AC">
        <w:rPr>
          <w:rFonts w:ascii="Times New Roman" w:hAnsi="Times New Roman" w:cs="Times New Roman"/>
        </w:rPr>
        <w:t>politicosociale</w:t>
      </w:r>
      <w:proofErr w:type="spellEnd"/>
      <w:r w:rsidRPr="008862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63DA6">
        <w:rPr>
          <w:rFonts w:ascii="Times New Roman" w:hAnsi="Times New Roman" w:cs="Times New Roman"/>
        </w:rPr>
        <w:t xml:space="preserve">(…) </w:t>
      </w:r>
      <w:r w:rsidRPr="008862AC">
        <w:rPr>
          <w:rFonts w:ascii="Times New Roman" w:hAnsi="Times New Roman" w:cs="Times New Roman"/>
        </w:rPr>
        <w:t>Per i Dardenne ci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sono essenzialmente uomini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e donne. Alcuni ti voltano le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spalle, altri te ne offrono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una su cui piangere. C’è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l’azienda ma anche la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famiglia, autentica anima di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questa storia. Il dirigente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infido e l’amore paziente di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un marito. E ci sono, come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sempre nel loro cinema, i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bambini, custodi di una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rinnovata speranza. Persino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oggi. Anzi, oggi più che</w:t>
      </w:r>
      <w:r>
        <w:rPr>
          <w:rFonts w:ascii="Times New Roman" w:hAnsi="Times New Roman" w:cs="Times New Roman"/>
        </w:rPr>
        <w:t xml:space="preserve"> </w:t>
      </w:r>
      <w:r w:rsidRPr="008862AC">
        <w:rPr>
          <w:rFonts w:ascii="Times New Roman" w:hAnsi="Times New Roman" w:cs="Times New Roman"/>
        </w:rPr>
        <w:t>mai</w:t>
      </w:r>
      <w:r>
        <w:rPr>
          <w:rFonts w:ascii="Times New Roman" w:hAnsi="Times New Roman" w:cs="Times New Roman"/>
        </w:rPr>
        <w:t>” (G.</w:t>
      </w:r>
      <w:r w:rsidRPr="008862AC">
        <w:rPr>
          <w:rFonts w:ascii="Times New Roman" w:hAnsi="Times New Roman" w:cs="Times New Roman"/>
        </w:rPr>
        <w:t xml:space="preserve"> Arnone</w:t>
      </w:r>
      <w:r>
        <w:rPr>
          <w:rFonts w:ascii="Times New Roman" w:hAnsi="Times New Roman" w:cs="Times New Roman"/>
        </w:rPr>
        <w:t xml:space="preserve">, </w:t>
      </w:r>
      <w:r w:rsidRPr="008862AC">
        <w:rPr>
          <w:rFonts w:ascii="Times New Roman" w:hAnsi="Times New Roman" w:cs="Times New Roman"/>
          <w:i/>
        </w:rPr>
        <w:t>Rivista del Cinematografo</w:t>
      </w:r>
      <w:r>
        <w:rPr>
          <w:rFonts w:ascii="Times New Roman" w:hAnsi="Times New Roman" w:cs="Times New Roman"/>
        </w:rPr>
        <w:t xml:space="preserve">, n. 11, 2014, p. 61).  </w:t>
      </w:r>
    </w:p>
    <w:sectPr w:rsidR="008862AC" w:rsidSect="006F7E91">
      <w:pgSz w:w="11900" w:h="16840"/>
      <w:pgMar w:top="156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4E2BA" w14:textId="77777777" w:rsidR="00D77188" w:rsidRDefault="00D77188" w:rsidP="004C5B7F">
      <w:pPr>
        <w:spacing w:after="0"/>
      </w:pPr>
      <w:r>
        <w:separator/>
      </w:r>
    </w:p>
  </w:endnote>
  <w:endnote w:type="continuationSeparator" w:id="0">
    <w:p w14:paraId="734412AC" w14:textId="77777777" w:rsidR="00D77188" w:rsidRDefault="00D77188" w:rsidP="004C5B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AF50A" w14:textId="77777777" w:rsidR="00D77188" w:rsidRDefault="00D77188" w:rsidP="004C5B7F">
      <w:pPr>
        <w:spacing w:after="0"/>
      </w:pPr>
      <w:r>
        <w:separator/>
      </w:r>
    </w:p>
  </w:footnote>
  <w:footnote w:type="continuationSeparator" w:id="0">
    <w:p w14:paraId="6452148E" w14:textId="77777777" w:rsidR="00D77188" w:rsidRDefault="00D77188" w:rsidP="004C5B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0DD"/>
    <w:multiLevelType w:val="hybridMultilevel"/>
    <w:tmpl w:val="5BD4492C"/>
    <w:lvl w:ilvl="0" w:tplc="791A7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48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6D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69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E8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29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4D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0B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8A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38052D"/>
    <w:multiLevelType w:val="hybridMultilevel"/>
    <w:tmpl w:val="5CF0D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B2B4E"/>
    <w:multiLevelType w:val="hybridMultilevel"/>
    <w:tmpl w:val="08AC0C2A"/>
    <w:lvl w:ilvl="0" w:tplc="FEC67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87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0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4B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6C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65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07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42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B02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1B699E"/>
    <w:multiLevelType w:val="hybridMultilevel"/>
    <w:tmpl w:val="6180EA62"/>
    <w:lvl w:ilvl="0" w:tplc="386E2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642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42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43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C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AE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A2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E1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68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F013BB"/>
    <w:multiLevelType w:val="hybridMultilevel"/>
    <w:tmpl w:val="245088C2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AA4442F"/>
    <w:multiLevelType w:val="hybridMultilevel"/>
    <w:tmpl w:val="2826C1F2"/>
    <w:lvl w:ilvl="0" w:tplc="E3DC2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27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4E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04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07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0D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1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CE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E8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C60E0C"/>
    <w:multiLevelType w:val="hybridMultilevel"/>
    <w:tmpl w:val="042685DE"/>
    <w:lvl w:ilvl="0" w:tplc="150CE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40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03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85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A3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9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66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8C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E3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9B37087"/>
    <w:multiLevelType w:val="hybridMultilevel"/>
    <w:tmpl w:val="8182E604"/>
    <w:lvl w:ilvl="0" w:tplc="D9BED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49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C9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C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0E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A6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4F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00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ED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51465E"/>
    <w:multiLevelType w:val="hybridMultilevel"/>
    <w:tmpl w:val="E1504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E1A41"/>
    <w:multiLevelType w:val="hybridMultilevel"/>
    <w:tmpl w:val="B7F6D294"/>
    <w:lvl w:ilvl="0" w:tplc="0D42E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E8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02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24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48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42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2B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2D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4E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E7"/>
    <w:rsid w:val="00040873"/>
    <w:rsid w:val="000B2A1A"/>
    <w:rsid w:val="0019251E"/>
    <w:rsid w:val="001B11FB"/>
    <w:rsid w:val="001C0543"/>
    <w:rsid w:val="001D5252"/>
    <w:rsid w:val="001E3A24"/>
    <w:rsid w:val="002139EE"/>
    <w:rsid w:val="00247338"/>
    <w:rsid w:val="00263BC1"/>
    <w:rsid w:val="00276714"/>
    <w:rsid w:val="002C758B"/>
    <w:rsid w:val="00322007"/>
    <w:rsid w:val="004366B4"/>
    <w:rsid w:val="00447718"/>
    <w:rsid w:val="004645F2"/>
    <w:rsid w:val="00466B3C"/>
    <w:rsid w:val="00466E3F"/>
    <w:rsid w:val="00471041"/>
    <w:rsid w:val="004C5B7F"/>
    <w:rsid w:val="00510E49"/>
    <w:rsid w:val="00523808"/>
    <w:rsid w:val="00581FD5"/>
    <w:rsid w:val="005E1E1A"/>
    <w:rsid w:val="00634D73"/>
    <w:rsid w:val="00660462"/>
    <w:rsid w:val="006D00F0"/>
    <w:rsid w:val="006F7E91"/>
    <w:rsid w:val="00712238"/>
    <w:rsid w:val="00712356"/>
    <w:rsid w:val="00722C99"/>
    <w:rsid w:val="007232E7"/>
    <w:rsid w:val="0073774C"/>
    <w:rsid w:val="00741F9D"/>
    <w:rsid w:val="007825C1"/>
    <w:rsid w:val="007B372C"/>
    <w:rsid w:val="007C7159"/>
    <w:rsid w:val="007E366D"/>
    <w:rsid w:val="008152D2"/>
    <w:rsid w:val="00816F0F"/>
    <w:rsid w:val="008245B6"/>
    <w:rsid w:val="00876678"/>
    <w:rsid w:val="008857EC"/>
    <w:rsid w:val="008862AC"/>
    <w:rsid w:val="008D5F52"/>
    <w:rsid w:val="00904455"/>
    <w:rsid w:val="00916459"/>
    <w:rsid w:val="00952C2A"/>
    <w:rsid w:val="0096097B"/>
    <w:rsid w:val="009B52E6"/>
    <w:rsid w:val="00A37401"/>
    <w:rsid w:val="00A43EC5"/>
    <w:rsid w:val="00A56C9B"/>
    <w:rsid w:val="00A97C79"/>
    <w:rsid w:val="00AC35AE"/>
    <w:rsid w:val="00AD1386"/>
    <w:rsid w:val="00AE2979"/>
    <w:rsid w:val="00AF43C3"/>
    <w:rsid w:val="00B16599"/>
    <w:rsid w:val="00B2375E"/>
    <w:rsid w:val="00B42CAC"/>
    <w:rsid w:val="00B479D3"/>
    <w:rsid w:val="00B63DA6"/>
    <w:rsid w:val="00B9146D"/>
    <w:rsid w:val="00BF2B64"/>
    <w:rsid w:val="00C222AC"/>
    <w:rsid w:val="00CA7538"/>
    <w:rsid w:val="00CD2A07"/>
    <w:rsid w:val="00CF516A"/>
    <w:rsid w:val="00D475E5"/>
    <w:rsid w:val="00D72C3D"/>
    <w:rsid w:val="00D77188"/>
    <w:rsid w:val="00DA5B17"/>
    <w:rsid w:val="00DA7F60"/>
    <w:rsid w:val="00DD26ED"/>
    <w:rsid w:val="00DD3334"/>
    <w:rsid w:val="00E056C4"/>
    <w:rsid w:val="00E40CB1"/>
    <w:rsid w:val="00E76CA9"/>
    <w:rsid w:val="00E84084"/>
    <w:rsid w:val="00ED6263"/>
    <w:rsid w:val="00F05863"/>
    <w:rsid w:val="00F23D0B"/>
    <w:rsid w:val="00F43DBA"/>
    <w:rsid w:val="00F674C9"/>
    <w:rsid w:val="00F72E83"/>
    <w:rsid w:val="00FC0FBC"/>
    <w:rsid w:val="00FD5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3E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2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5B7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B7F"/>
  </w:style>
  <w:style w:type="paragraph" w:styleId="Pidipagina">
    <w:name w:val="footer"/>
    <w:basedOn w:val="Normale"/>
    <w:link w:val="PidipaginaCarattere"/>
    <w:uiPriority w:val="99"/>
    <w:unhideWhenUsed/>
    <w:rsid w:val="004C5B7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B7F"/>
  </w:style>
  <w:style w:type="character" w:customStyle="1" w:styleId="apple-converted-space">
    <w:name w:val="apple-converted-space"/>
    <w:basedOn w:val="Carpredefinitoparagrafo"/>
    <w:rsid w:val="001E3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2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5B7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B7F"/>
  </w:style>
  <w:style w:type="paragraph" w:styleId="Pidipagina">
    <w:name w:val="footer"/>
    <w:basedOn w:val="Normale"/>
    <w:link w:val="PidipaginaCarattere"/>
    <w:uiPriority w:val="99"/>
    <w:unhideWhenUsed/>
    <w:rsid w:val="004C5B7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B7F"/>
  </w:style>
  <w:style w:type="character" w:customStyle="1" w:styleId="apple-converted-space">
    <w:name w:val="apple-converted-space"/>
    <w:basedOn w:val="Carpredefinitoparagrafo"/>
    <w:rsid w:val="001E3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5799">
          <w:marLeft w:val="965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73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901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501">
          <w:marLeft w:val="965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21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696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373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058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398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56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748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461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984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742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823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4073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2015-08-04T10:48:00Z</cp:lastPrinted>
  <dcterms:created xsi:type="dcterms:W3CDTF">2015-08-03T15:12:00Z</dcterms:created>
  <dcterms:modified xsi:type="dcterms:W3CDTF">2015-09-24T17:04:00Z</dcterms:modified>
</cp:coreProperties>
</file>