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21" w:rsidRDefault="005B1A17" w:rsidP="00B72321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bookmarkStart w:id="0" w:name="_GoBack"/>
      <w:bookmarkEnd w:id="0"/>
      <w:r>
        <w:rPr>
          <w:rFonts w:cs="Calibri"/>
          <w:caps/>
          <w:sz w:val="32"/>
          <w:szCs w:val="32"/>
        </w:rPr>
        <w:t xml:space="preserve">TERZA </w:t>
      </w:r>
      <w:r w:rsidR="00B72321">
        <w:rPr>
          <w:rFonts w:cs="Calibri"/>
          <w:caps/>
          <w:sz w:val="32"/>
          <w:szCs w:val="32"/>
        </w:rPr>
        <w:t>MONIZIONE</w:t>
      </w:r>
      <w:r w:rsidR="00E163AA">
        <w:rPr>
          <w:rFonts w:cs="Calibri"/>
          <w:caps/>
          <w:sz w:val="32"/>
          <w:szCs w:val="32"/>
        </w:rPr>
        <w:t xml:space="preserve"> della</w:t>
      </w:r>
      <w:r w:rsidR="00B72321">
        <w:rPr>
          <w:rFonts w:cs="Calibri"/>
          <w:caps/>
          <w:sz w:val="32"/>
          <w:szCs w:val="32"/>
        </w:rPr>
        <w:t xml:space="preserve"> seconda triade del SECONDO CICLO</w:t>
      </w:r>
    </w:p>
    <w:p w:rsidR="00B72321" w:rsidRDefault="00B72321" w:rsidP="00B72321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 xml:space="preserve"> V DOMENICA DI PASQUA</w:t>
      </w:r>
    </w:p>
    <w:p w:rsidR="00B72321" w:rsidRDefault="00B72321" w:rsidP="00B72321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>(</w:t>
      </w:r>
      <w:r w:rsidR="005B1A17">
        <w:rPr>
          <w:rFonts w:cs="Calibri"/>
          <w:caps/>
          <w:sz w:val="32"/>
          <w:szCs w:val="32"/>
        </w:rPr>
        <w:t>14</w:t>
      </w:r>
      <w:r>
        <w:rPr>
          <w:rFonts w:cs="Calibri"/>
          <w:caps/>
          <w:sz w:val="32"/>
          <w:szCs w:val="32"/>
        </w:rPr>
        <w:t xml:space="preserve"> MAGGIO 2017)</w:t>
      </w:r>
    </w:p>
    <w:p w:rsidR="00B72321" w:rsidRDefault="00B72321" w:rsidP="00B7232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72321" w:rsidRDefault="00B72321" w:rsidP="00B723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it-IT"/>
        </w:rPr>
      </w:pPr>
    </w:p>
    <w:p w:rsidR="00B72321" w:rsidRDefault="00B72321" w:rsidP="00B723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it-IT"/>
        </w:rPr>
      </w:pPr>
    </w:p>
    <w:p w:rsidR="00B72321" w:rsidRDefault="00B72321" w:rsidP="00B72321">
      <w:pPr>
        <w:spacing w:after="0" w:line="240" w:lineRule="auto"/>
        <w:jc w:val="center"/>
        <w:rPr>
          <w:rFonts w:cs="Calibri"/>
          <w:smallCaps/>
          <w:sz w:val="32"/>
          <w:szCs w:val="32"/>
        </w:rPr>
      </w:pPr>
      <w:r>
        <w:rPr>
          <w:rFonts w:cs="Calibri"/>
          <w:smallCaps/>
          <w:sz w:val="32"/>
          <w:szCs w:val="32"/>
        </w:rPr>
        <w:t>L</w:t>
      </w:r>
      <w:r w:rsidR="00817C8E">
        <w:rPr>
          <w:rFonts w:cs="Calibri"/>
          <w:smallCaps/>
          <w:sz w:val="32"/>
          <w:szCs w:val="32"/>
        </w:rPr>
        <w:t>’ascolto</w:t>
      </w:r>
      <w:r w:rsidR="005B1A17">
        <w:rPr>
          <w:rFonts w:cs="Calibri"/>
          <w:smallCaps/>
          <w:sz w:val="32"/>
          <w:szCs w:val="32"/>
        </w:rPr>
        <w:t xml:space="preserve"> </w:t>
      </w:r>
      <w:r>
        <w:rPr>
          <w:rFonts w:cs="Calibri"/>
          <w:smallCaps/>
          <w:sz w:val="32"/>
          <w:szCs w:val="32"/>
        </w:rPr>
        <w:t>della Parola di Dio</w:t>
      </w:r>
    </w:p>
    <w:p w:rsidR="00B72321" w:rsidRDefault="00B72321" w:rsidP="00B72321">
      <w:pPr>
        <w:spacing w:after="0" w:line="240" w:lineRule="auto"/>
        <w:jc w:val="center"/>
        <w:rPr>
          <w:rFonts w:cs="Calibri"/>
          <w:smallCaps/>
          <w:sz w:val="32"/>
          <w:szCs w:val="32"/>
        </w:rPr>
      </w:pPr>
    </w:p>
    <w:p w:rsidR="00B72321" w:rsidRDefault="00B72321" w:rsidP="00B72321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</w:p>
    <w:p w:rsidR="00B72321" w:rsidRDefault="00B72321" w:rsidP="00B7232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Questa breve monizione verrà letta (o proposta più liberamente facendo riferimento al testo) da uno dei sacerdoti all’inizio della celebrazione eucaristica; preferibilmente prima che si esca processionalmente dalla sacrestia, altrimenti dopo l’uscita e prima del segno di croce.</w:t>
      </w:r>
    </w:p>
    <w:p w:rsidR="00B72321" w:rsidRDefault="00B72321" w:rsidP="00B72321">
      <w:pPr>
        <w:shd w:val="clear" w:color="auto" w:fill="FFFFFF"/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:rsidR="00875FF7" w:rsidRDefault="00817C8E" w:rsidP="00537DFB">
      <w:pPr>
        <w:jc w:val="both"/>
      </w:pPr>
      <w:r>
        <w:t xml:space="preserve">Si accoglie il dono della Parola di Dio mettendosi in ascolto. Chi proclama le Letture </w:t>
      </w:r>
      <w:r w:rsidR="00E163AA">
        <w:t>b</w:t>
      </w:r>
      <w:r>
        <w:t xml:space="preserve">ibliche durante la celebrazione eucaristica svolge un servizio </w:t>
      </w:r>
      <w:r w:rsidR="006B2FDE">
        <w:t xml:space="preserve">importante e </w:t>
      </w:r>
      <w:r>
        <w:t>prezioso</w:t>
      </w:r>
      <w:r w:rsidR="009C4E79">
        <w:t xml:space="preserve">: </w:t>
      </w:r>
      <w:r w:rsidR="000F4A9F">
        <w:t xml:space="preserve">la </w:t>
      </w:r>
      <w:r>
        <w:t xml:space="preserve">lettura chiara e consapevole </w:t>
      </w:r>
      <w:r w:rsidR="006B2FDE">
        <w:t>dei testi</w:t>
      </w:r>
      <w:r w:rsidR="00E163AA">
        <w:t>,</w:t>
      </w:r>
      <w:r w:rsidR="006B2FDE">
        <w:t xml:space="preserve"> </w:t>
      </w:r>
      <w:r w:rsidR="009D430D">
        <w:t xml:space="preserve">infatti, </w:t>
      </w:r>
      <w:r w:rsidR="000F4A9F">
        <w:t xml:space="preserve">rappresenta il primo passo per la loro </w:t>
      </w:r>
      <w:r w:rsidR="006B2FDE">
        <w:t xml:space="preserve">comprensione. </w:t>
      </w:r>
      <w:r w:rsidR="002C21DA">
        <w:t xml:space="preserve">Determinanti saranno poi il </w:t>
      </w:r>
      <w:r w:rsidR="006B2FDE">
        <w:t>silenzio e il raccoglimento</w:t>
      </w:r>
      <w:r w:rsidR="00742FE3">
        <w:t xml:space="preserve"> dell’assemblea</w:t>
      </w:r>
      <w:r w:rsidR="009D430D">
        <w:t xml:space="preserve">, </w:t>
      </w:r>
      <w:r w:rsidR="00742FE3">
        <w:t>che favoriscono le disposizioni personali interiori</w:t>
      </w:r>
      <w:r w:rsidR="002C21DA">
        <w:t xml:space="preserve">. Anche le posizioni </w:t>
      </w:r>
      <w:r w:rsidR="009538D2">
        <w:t xml:space="preserve">che </w:t>
      </w:r>
      <w:r w:rsidR="002C21DA">
        <w:t xml:space="preserve">assunte </w:t>
      </w:r>
      <w:r w:rsidR="009D430D">
        <w:t xml:space="preserve">dal corpo </w:t>
      </w:r>
      <w:r w:rsidR="002C21DA">
        <w:t xml:space="preserve">nell’ascolto della Parola di Dio hanno il loro valore: </w:t>
      </w:r>
      <w:r w:rsidR="009538D2">
        <w:t>la forma normale è quella del rimanere seduti, mentre l’alzarsi in piedi alla proclamazione del Vangelo esprime s</w:t>
      </w:r>
      <w:r w:rsidR="009D430D">
        <w:t>ingolare rispetto e venerazione.</w:t>
      </w:r>
    </w:p>
    <w:p w:rsidR="00B60738" w:rsidRDefault="00B60738" w:rsidP="00537DFB">
      <w:pPr>
        <w:jc w:val="both"/>
      </w:pPr>
    </w:p>
    <w:p w:rsidR="00B60738" w:rsidRDefault="00B60738" w:rsidP="00B60738">
      <w:pPr>
        <w:ind w:left="4248" w:firstLine="708"/>
        <w:jc w:val="both"/>
      </w:pPr>
      <w:r>
        <w:rPr>
          <w:rFonts w:cs="Calibri"/>
          <w:i/>
          <w:sz w:val="24"/>
          <w:szCs w:val="24"/>
        </w:rPr>
        <w:t>Vicariato per l’Evangelizzazione e i Sacramenti</w:t>
      </w:r>
    </w:p>
    <w:sectPr w:rsidR="00B60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21"/>
    <w:rsid w:val="000E35AE"/>
    <w:rsid w:val="000E3E5F"/>
    <w:rsid w:val="000F4A9F"/>
    <w:rsid w:val="001303B5"/>
    <w:rsid w:val="002622DB"/>
    <w:rsid w:val="002C21DA"/>
    <w:rsid w:val="0040209C"/>
    <w:rsid w:val="004253CA"/>
    <w:rsid w:val="00442C08"/>
    <w:rsid w:val="004B2FCD"/>
    <w:rsid w:val="004D398A"/>
    <w:rsid w:val="00537DFB"/>
    <w:rsid w:val="005B1A17"/>
    <w:rsid w:val="006B2FDE"/>
    <w:rsid w:val="00742FE3"/>
    <w:rsid w:val="00817C8E"/>
    <w:rsid w:val="00875FF7"/>
    <w:rsid w:val="009538D2"/>
    <w:rsid w:val="009C4E79"/>
    <w:rsid w:val="009D430D"/>
    <w:rsid w:val="00A569D4"/>
    <w:rsid w:val="00B60738"/>
    <w:rsid w:val="00B72321"/>
    <w:rsid w:val="00B827C7"/>
    <w:rsid w:val="00E163AA"/>
    <w:rsid w:val="00F37E7E"/>
    <w:rsid w:val="00FA6A28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9CB3-9BFB-4634-A1BA-27F5EC5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Tremolada don Pierantonio</dc:creator>
  <cp:keywords/>
  <dc:description/>
  <cp:lastModifiedBy>Mauro Colombo</cp:lastModifiedBy>
  <cp:revision>2</cp:revision>
  <dcterms:created xsi:type="dcterms:W3CDTF">2017-05-08T07:26:00Z</dcterms:created>
  <dcterms:modified xsi:type="dcterms:W3CDTF">2017-05-08T07:26:00Z</dcterms:modified>
</cp:coreProperties>
</file>